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F4C49" w14:textId="12F8697F" w:rsidR="007E6056" w:rsidRPr="007E6056" w:rsidRDefault="007E6056" w:rsidP="007E6056">
      <w:pPr>
        <w:spacing w:line="252" w:lineRule="auto"/>
        <w:jc w:val="right"/>
        <w:rPr>
          <w:rFonts w:cs="Times New Roman"/>
          <w:b/>
          <w:bCs/>
          <w:color w:val="auto"/>
          <w:szCs w:val="22"/>
          <w:lang w:val="sr-Cyrl-RS"/>
        </w:rPr>
      </w:pPr>
      <w:r w:rsidRPr="007E6056">
        <w:rPr>
          <w:rFonts w:cs="Times New Roman"/>
          <w:b/>
          <w:bCs/>
          <w:color w:val="auto"/>
          <w:szCs w:val="22"/>
          <w:lang w:val="sr-Cyrl-RS"/>
        </w:rPr>
        <w:t>ПРИЈЕДЛОГ</w:t>
      </w:r>
    </w:p>
    <w:p w14:paraId="48BFA926" w14:textId="77777777" w:rsidR="007E6056" w:rsidRDefault="007E6056" w:rsidP="00496BD6">
      <w:pPr>
        <w:spacing w:line="252" w:lineRule="auto"/>
        <w:rPr>
          <w:rFonts w:cs="Times New Roman"/>
          <w:color w:val="auto"/>
          <w:szCs w:val="22"/>
        </w:rPr>
      </w:pPr>
    </w:p>
    <w:p w14:paraId="53CFBA6A" w14:textId="1B2F4450" w:rsidR="00CC0E9B" w:rsidRDefault="001E5627" w:rsidP="00D62E51">
      <w:pPr>
        <w:spacing w:line="252" w:lineRule="auto"/>
        <w:ind w:firstLine="720"/>
        <w:rPr>
          <w:rFonts w:cs="Times New Roman"/>
          <w:color w:val="auto"/>
          <w:szCs w:val="22"/>
        </w:rPr>
      </w:pPr>
      <w:r w:rsidRPr="00310F7C">
        <w:rPr>
          <w:rFonts w:cs="Times New Roman"/>
          <w:color w:val="auto"/>
          <w:szCs w:val="22"/>
        </w:rPr>
        <w:t>На основу члана</w:t>
      </w:r>
      <w:r w:rsidR="00733696" w:rsidRPr="00310F7C">
        <w:rPr>
          <w:rFonts w:cs="Times New Roman"/>
          <w:color w:val="auto"/>
          <w:szCs w:val="22"/>
        </w:rPr>
        <w:t xml:space="preserve"> 13. Закона о слободним зонама у Босни и Херцеговини (</w:t>
      </w:r>
      <w:r w:rsidR="00D62E51">
        <w:rPr>
          <w:rFonts w:cs="Times New Roman"/>
          <w:color w:val="auto"/>
          <w:szCs w:val="22"/>
          <w:lang w:val="hr-HR"/>
        </w:rPr>
        <w:t>„</w:t>
      </w:r>
      <w:r w:rsidR="00733696" w:rsidRPr="00310F7C">
        <w:rPr>
          <w:rFonts w:cs="Times New Roman"/>
          <w:color w:val="auto"/>
          <w:szCs w:val="22"/>
        </w:rPr>
        <w:t>Службени гласник БиХ</w:t>
      </w:r>
      <w:r w:rsidR="00D62E51">
        <w:rPr>
          <w:rFonts w:cs="Times New Roman"/>
          <w:color w:val="auto"/>
          <w:szCs w:val="22"/>
          <w:lang w:val="hr-HR"/>
        </w:rPr>
        <w:t>“</w:t>
      </w:r>
      <w:r w:rsidR="00733696" w:rsidRPr="00310F7C">
        <w:rPr>
          <w:rFonts w:cs="Times New Roman"/>
          <w:color w:val="auto"/>
          <w:szCs w:val="22"/>
        </w:rPr>
        <w:t>, број 99/09)</w:t>
      </w:r>
      <w:r w:rsidR="00D62E51">
        <w:rPr>
          <w:rFonts w:cs="Times New Roman"/>
          <w:color w:val="auto"/>
          <w:szCs w:val="22"/>
          <w:lang w:val="hr-HR"/>
        </w:rPr>
        <w:t xml:space="preserve"> </w:t>
      </w:r>
      <w:r w:rsidR="00D62E51">
        <w:rPr>
          <w:rFonts w:cs="Times New Roman"/>
          <w:color w:val="auto"/>
          <w:szCs w:val="22"/>
        </w:rPr>
        <w:t>и</w:t>
      </w:r>
      <w:r w:rsidR="00733696" w:rsidRPr="00310F7C">
        <w:rPr>
          <w:rFonts w:cs="Times New Roman"/>
          <w:color w:val="auto"/>
          <w:szCs w:val="22"/>
        </w:rPr>
        <w:t xml:space="preserve"> члана</w:t>
      </w:r>
      <w:r w:rsidRPr="00310F7C">
        <w:rPr>
          <w:rFonts w:cs="Times New Roman"/>
          <w:color w:val="auto"/>
          <w:szCs w:val="22"/>
        </w:rPr>
        <w:t xml:space="preserve"> 1</w:t>
      </w:r>
      <w:r w:rsidR="00733696" w:rsidRPr="00310F7C">
        <w:rPr>
          <w:rFonts w:cs="Times New Roman"/>
          <w:color w:val="auto"/>
          <w:szCs w:val="22"/>
        </w:rPr>
        <w:t>8</w:t>
      </w:r>
      <w:r w:rsidRPr="00310F7C">
        <w:rPr>
          <w:rFonts w:cs="Times New Roman"/>
          <w:color w:val="auto"/>
          <w:szCs w:val="22"/>
        </w:rPr>
        <w:t>. Закона о слободним зонама</w:t>
      </w:r>
      <w:r w:rsidR="002E07A6">
        <w:rPr>
          <w:rFonts w:cs="Times New Roman"/>
          <w:color w:val="auto"/>
          <w:szCs w:val="22"/>
          <w:lang w:val="sr-Cyrl-RS"/>
        </w:rPr>
        <w:t xml:space="preserve"> </w:t>
      </w:r>
      <w:r w:rsidR="00733696" w:rsidRPr="00310F7C">
        <w:rPr>
          <w:rFonts w:cs="Times New Roman"/>
          <w:color w:val="auto"/>
          <w:szCs w:val="22"/>
        </w:rPr>
        <w:t>Републике Српске</w:t>
      </w:r>
      <w:r w:rsidRPr="00310F7C">
        <w:rPr>
          <w:rFonts w:cs="Times New Roman"/>
          <w:color w:val="auto"/>
          <w:szCs w:val="22"/>
        </w:rPr>
        <w:t xml:space="preserve"> (</w:t>
      </w:r>
      <w:r w:rsidR="00D62E51">
        <w:rPr>
          <w:rFonts w:cs="Times New Roman"/>
          <w:color w:val="auto"/>
          <w:szCs w:val="22"/>
        </w:rPr>
        <w:t>„</w:t>
      </w:r>
      <w:r w:rsidRPr="00310F7C">
        <w:rPr>
          <w:rFonts w:cs="Times New Roman"/>
          <w:color w:val="auto"/>
          <w:szCs w:val="22"/>
        </w:rPr>
        <w:t>Сл</w:t>
      </w:r>
      <w:r w:rsidR="00733696" w:rsidRPr="00310F7C">
        <w:rPr>
          <w:rFonts w:cs="Times New Roman"/>
          <w:color w:val="auto"/>
          <w:szCs w:val="22"/>
        </w:rPr>
        <w:t>ужбени</w:t>
      </w:r>
      <w:r w:rsidRPr="00310F7C">
        <w:rPr>
          <w:rFonts w:cs="Times New Roman"/>
          <w:color w:val="auto"/>
          <w:szCs w:val="22"/>
        </w:rPr>
        <w:t xml:space="preserve"> гласник Р</w:t>
      </w:r>
      <w:r w:rsidR="00D62E51">
        <w:rPr>
          <w:rFonts w:cs="Times New Roman"/>
          <w:color w:val="auto"/>
          <w:szCs w:val="22"/>
        </w:rPr>
        <w:t>епублике Српске</w:t>
      </w:r>
      <w:r w:rsidRPr="00310F7C">
        <w:rPr>
          <w:rFonts w:cs="Times New Roman"/>
          <w:color w:val="auto"/>
          <w:szCs w:val="22"/>
        </w:rPr>
        <w:t>”</w:t>
      </w:r>
      <w:r w:rsidR="00D62E51">
        <w:rPr>
          <w:rFonts w:cs="Times New Roman"/>
          <w:color w:val="auto"/>
          <w:szCs w:val="22"/>
        </w:rPr>
        <w:t xml:space="preserve">, </w:t>
      </w:r>
      <w:r w:rsidRPr="00310F7C">
        <w:rPr>
          <w:rFonts w:cs="Times New Roman"/>
          <w:color w:val="auto"/>
          <w:szCs w:val="22"/>
        </w:rPr>
        <w:t>бр</w:t>
      </w:r>
      <w:r w:rsidR="00310F7C" w:rsidRPr="00310F7C">
        <w:rPr>
          <w:rFonts w:cs="Times New Roman"/>
          <w:color w:val="auto"/>
          <w:szCs w:val="22"/>
        </w:rPr>
        <w:t>ој</w:t>
      </w:r>
      <w:r w:rsidR="00D62E51">
        <w:rPr>
          <w:rFonts w:cs="Times New Roman"/>
          <w:color w:val="auto"/>
          <w:szCs w:val="22"/>
        </w:rPr>
        <w:t xml:space="preserve"> </w:t>
      </w:r>
      <w:r w:rsidR="00733696" w:rsidRPr="00310F7C">
        <w:rPr>
          <w:rFonts w:cs="Times New Roman"/>
          <w:color w:val="auto"/>
          <w:szCs w:val="22"/>
        </w:rPr>
        <w:t>15</w:t>
      </w:r>
      <w:r w:rsidRPr="00310F7C">
        <w:rPr>
          <w:rFonts w:cs="Times New Roman"/>
          <w:color w:val="auto"/>
          <w:szCs w:val="22"/>
        </w:rPr>
        <w:t>/</w:t>
      </w:r>
      <w:r w:rsidR="00733696" w:rsidRPr="00310F7C">
        <w:rPr>
          <w:rFonts w:cs="Times New Roman"/>
          <w:color w:val="auto"/>
          <w:szCs w:val="22"/>
        </w:rPr>
        <w:t>21</w:t>
      </w:r>
      <w:r w:rsidRPr="00310F7C">
        <w:rPr>
          <w:rFonts w:cs="Times New Roman"/>
          <w:color w:val="auto"/>
          <w:szCs w:val="22"/>
        </w:rPr>
        <w:t>),</w:t>
      </w:r>
      <w:r w:rsidR="008E5158" w:rsidRPr="008E5158">
        <w:rPr>
          <w:color w:val="auto"/>
          <w:lang w:val="sr-Cyrl-RS"/>
        </w:rPr>
        <w:t xml:space="preserve"> </w:t>
      </w:r>
      <w:r w:rsidR="008E5158">
        <w:rPr>
          <w:color w:val="auto"/>
          <w:lang w:val="sr-Cyrl-RS"/>
        </w:rPr>
        <w:t>члан</w:t>
      </w:r>
      <w:r w:rsidR="004E5C4F">
        <w:rPr>
          <w:color w:val="auto"/>
          <w:lang w:val="hr-HR"/>
        </w:rPr>
        <w:t>a</w:t>
      </w:r>
      <w:r w:rsidR="008E5158">
        <w:rPr>
          <w:color w:val="auto"/>
          <w:lang w:val="sr-Cyrl-RS"/>
        </w:rPr>
        <w:t xml:space="preserve"> 39. алинеја 2. Закона о локалној самоуправи („Службени гласник Републике Српске“, број 97/16, 36/19, 61/21, 100/25 и 114/25)</w:t>
      </w:r>
      <w:r w:rsidR="008E5158">
        <w:rPr>
          <w:color w:val="auto"/>
          <w:lang w:val="hr-HR"/>
        </w:rPr>
        <w:t>,</w:t>
      </w:r>
      <w:r w:rsidR="002E07A6">
        <w:rPr>
          <w:rFonts w:cs="Times New Roman"/>
          <w:color w:val="auto"/>
          <w:szCs w:val="22"/>
          <w:lang w:val="sr-Cyrl-RS"/>
        </w:rPr>
        <w:t xml:space="preserve"> </w:t>
      </w:r>
      <w:r w:rsidR="008E5158">
        <w:rPr>
          <w:color w:val="auto"/>
          <w:lang w:val="sr-Cyrl-RS"/>
        </w:rPr>
        <w:t>члан</w:t>
      </w:r>
      <w:r w:rsidR="004E5C4F">
        <w:rPr>
          <w:color w:val="auto"/>
          <w:lang w:val="hr-HR"/>
        </w:rPr>
        <w:t>a</w:t>
      </w:r>
      <w:r w:rsidR="008E5158">
        <w:rPr>
          <w:color w:val="auto"/>
          <w:lang w:val="sr-Cyrl-RS"/>
        </w:rPr>
        <w:t xml:space="preserve"> 41. Статута општине Брод („Службени гласник општине Брод“, број 7/17)</w:t>
      </w:r>
      <w:r w:rsidR="008E5158">
        <w:rPr>
          <w:color w:val="auto"/>
          <w:lang w:val="hr-HR"/>
        </w:rPr>
        <w:t xml:space="preserve">, </w:t>
      </w:r>
      <w:r w:rsidR="008E5158">
        <w:rPr>
          <w:color w:val="auto"/>
          <w:lang w:val="sr-Cyrl-RS"/>
        </w:rPr>
        <w:t>чланов</w:t>
      </w:r>
      <w:r w:rsidR="004E5C4F">
        <w:rPr>
          <w:color w:val="auto"/>
          <w:lang w:val="hr-HR"/>
        </w:rPr>
        <w:t>a</w:t>
      </w:r>
      <w:r w:rsidR="008E5158">
        <w:rPr>
          <w:color w:val="auto"/>
          <w:lang w:val="sr-Cyrl-RS"/>
        </w:rPr>
        <w:t xml:space="preserve"> 111. и 112. Пословника о раду Скупштине општине Брод – пречишћен текст („Службени гласник општине Брод“, број 5/20)</w:t>
      </w:r>
      <w:r w:rsidR="008E5158">
        <w:rPr>
          <w:color w:val="auto"/>
          <w:lang w:val="hr-HR"/>
        </w:rPr>
        <w:t xml:space="preserve">, </w:t>
      </w:r>
      <w:r w:rsidR="00496BD6" w:rsidRPr="00496BD6">
        <w:rPr>
          <w:rFonts w:cs="Times New Roman"/>
          <w:color w:val="auto"/>
          <w:szCs w:val="22"/>
        </w:rPr>
        <w:t xml:space="preserve">Скупштина </w:t>
      </w:r>
      <w:r w:rsidR="002E07A6">
        <w:rPr>
          <w:rFonts w:cs="Times New Roman"/>
          <w:color w:val="auto"/>
          <w:szCs w:val="22"/>
          <w:lang w:val="sr-Cyrl-RS"/>
        </w:rPr>
        <w:t>општине Брод</w:t>
      </w:r>
      <w:r w:rsidR="00496BD6" w:rsidRPr="00496BD6">
        <w:rPr>
          <w:rFonts w:cs="Times New Roman"/>
          <w:color w:val="auto"/>
          <w:szCs w:val="22"/>
        </w:rPr>
        <w:t xml:space="preserve">, </w:t>
      </w:r>
      <w:r w:rsidRPr="00496BD6">
        <w:rPr>
          <w:rFonts w:cs="Times New Roman"/>
          <w:color w:val="auto"/>
          <w:szCs w:val="22"/>
        </w:rPr>
        <w:t xml:space="preserve">на </w:t>
      </w:r>
      <w:r w:rsidR="002E07A6">
        <w:rPr>
          <w:rFonts w:cs="Times New Roman"/>
          <w:color w:val="auto"/>
          <w:szCs w:val="22"/>
          <w:lang w:val="sr-Cyrl-RS"/>
        </w:rPr>
        <w:t xml:space="preserve"> 19. </w:t>
      </w:r>
      <w:r w:rsidRPr="00496BD6">
        <w:rPr>
          <w:rFonts w:cs="Times New Roman"/>
          <w:color w:val="auto"/>
          <w:szCs w:val="22"/>
        </w:rPr>
        <w:t>с</w:t>
      </w:r>
      <w:r w:rsidR="00496BD6" w:rsidRPr="00496BD6">
        <w:rPr>
          <w:rFonts w:cs="Times New Roman"/>
          <w:color w:val="auto"/>
          <w:szCs w:val="22"/>
        </w:rPr>
        <w:t>ј</w:t>
      </w:r>
      <w:r w:rsidRPr="00496BD6">
        <w:rPr>
          <w:rFonts w:cs="Times New Roman"/>
          <w:color w:val="auto"/>
          <w:szCs w:val="22"/>
        </w:rPr>
        <w:t xml:space="preserve">едници одржаној дана </w:t>
      </w:r>
      <w:r w:rsidR="002E07A6">
        <w:rPr>
          <w:rFonts w:cs="Times New Roman"/>
          <w:color w:val="auto"/>
          <w:szCs w:val="22"/>
          <w:lang w:val="sr-Cyrl-RS"/>
        </w:rPr>
        <w:t>28</w:t>
      </w:r>
      <w:r w:rsidRPr="00496BD6">
        <w:rPr>
          <w:rFonts w:cs="Times New Roman"/>
          <w:color w:val="auto"/>
          <w:szCs w:val="22"/>
        </w:rPr>
        <w:t>.</w:t>
      </w:r>
      <w:r w:rsidR="002E07A6">
        <w:rPr>
          <w:rFonts w:cs="Times New Roman"/>
          <w:color w:val="auto"/>
          <w:szCs w:val="22"/>
          <w:lang w:val="sr-Cyrl-RS"/>
        </w:rPr>
        <w:t>07</w:t>
      </w:r>
      <w:r w:rsidRPr="00496BD6">
        <w:rPr>
          <w:rFonts w:cs="Times New Roman"/>
          <w:color w:val="auto"/>
          <w:szCs w:val="22"/>
        </w:rPr>
        <w:t>.20</w:t>
      </w:r>
      <w:r w:rsidR="00496BD6" w:rsidRPr="00496BD6">
        <w:rPr>
          <w:rFonts w:cs="Times New Roman"/>
          <w:color w:val="auto"/>
          <w:szCs w:val="22"/>
        </w:rPr>
        <w:t>2</w:t>
      </w:r>
      <w:r w:rsidR="002E07A6">
        <w:rPr>
          <w:rFonts w:cs="Times New Roman"/>
          <w:color w:val="auto"/>
          <w:szCs w:val="22"/>
          <w:lang w:val="sr-Cyrl-RS"/>
        </w:rPr>
        <w:t>6</w:t>
      </w:r>
      <w:r w:rsidRPr="00496BD6">
        <w:rPr>
          <w:rFonts w:cs="Times New Roman"/>
          <w:color w:val="auto"/>
          <w:szCs w:val="22"/>
        </w:rPr>
        <w:t xml:space="preserve">.године </w:t>
      </w:r>
      <w:r w:rsidR="00310F7C">
        <w:rPr>
          <w:rFonts w:cs="Times New Roman"/>
          <w:color w:val="auto"/>
          <w:szCs w:val="22"/>
        </w:rPr>
        <w:t>донијела је</w:t>
      </w:r>
    </w:p>
    <w:p w14:paraId="02766842" w14:textId="77777777" w:rsidR="00D62E51" w:rsidRPr="002E07A6" w:rsidRDefault="00D62E51" w:rsidP="00D62E51">
      <w:pPr>
        <w:spacing w:line="252" w:lineRule="auto"/>
        <w:ind w:firstLine="720"/>
        <w:rPr>
          <w:rFonts w:cs="Times New Roman"/>
          <w:color w:val="auto"/>
          <w:szCs w:val="22"/>
          <w:lang w:val="sr-Cyrl-RS"/>
        </w:rPr>
      </w:pPr>
    </w:p>
    <w:p w14:paraId="56287EDC" w14:textId="21BC9700" w:rsidR="00D62E51" w:rsidRPr="0073234A" w:rsidRDefault="00733696" w:rsidP="00D62E51">
      <w:pPr>
        <w:pStyle w:val="NoSpacing"/>
        <w:jc w:val="center"/>
        <w:rPr>
          <w:b/>
          <w:bCs/>
          <w:sz w:val="24"/>
        </w:rPr>
      </w:pPr>
      <w:r w:rsidRPr="0073234A">
        <w:rPr>
          <w:b/>
          <w:bCs/>
          <w:sz w:val="24"/>
        </w:rPr>
        <w:t>П</w:t>
      </w:r>
      <w:r w:rsidR="00666F7B">
        <w:rPr>
          <w:b/>
          <w:bCs/>
          <w:sz w:val="24"/>
          <w:lang w:val="sr-Cyrl-RS"/>
        </w:rPr>
        <w:t xml:space="preserve"> </w:t>
      </w:r>
      <w:r w:rsidRPr="0073234A">
        <w:rPr>
          <w:b/>
          <w:bCs/>
          <w:sz w:val="24"/>
        </w:rPr>
        <w:t>Р</w:t>
      </w:r>
      <w:r w:rsidR="00666F7B">
        <w:rPr>
          <w:b/>
          <w:bCs/>
          <w:sz w:val="24"/>
          <w:lang w:val="sr-Cyrl-RS"/>
        </w:rPr>
        <w:t xml:space="preserve"> </w:t>
      </w:r>
      <w:r w:rsidRPr="0073234A">
        <w:rPr>
          <w:b/>
          <w:bCs/>
          <w:sz w:val="24"/>
        </w:rPr>
        <w:t>А</w:t>
      </w:r>
      <w:r w:rsidR="00666F7B">
        <w:rPr>
          <w:b/>
          <w:bCs/>
          <w:sz w:val="24"/>
          <w:lang w:val="sr-Cyrl-RS"/>
        </w:rPr>
        <w:t xml:space="preserve"> </w:t>
      </w:r>
      <w:r w:rsidRPr="0073234A">
        <w:rPr>
          <w:b/>
          <w:bCs/>
          <w:sz w:val="24"/>
        </w:rPr>
        <w:t>В</w:t>
      </w:r>
      <w:r w:rsidR="00666F7B">
        <w:rPr>
          <w:b/>
          <w:bCs/>
          <w:sz w:val="24"/>
          <w:lang w:val="sr-Cyrl-RS"/>
        </w:rPr>
        <w:t xml:space="preserve"> </w:t>
      </w:r>
      <w:r w:rsidRPr="0073234A">
        <w:rPr>
          <w:b/>
          <w:bCs/>
          <w:sz w:val="24"/>
        </w:rPr>
        <w:t>И</w:t>
      </w:r>
      <w:r w:rsidR="00666F7B">
        <w:rPr>
          <w:b/>
          <w:bCs/>
          <w:sz w:val="24"/>
          <w:lang w:val="sr-Cyrl-RS"/>
        </w:rPr>
        <w:t xml:space="preserve"> </w:t>
      </w:r>
      <w:r w:rsidRPr="0073234A">
        <w:rPr>
          <w:b/>
          <w:bCs/>
          <w:sz w:val="24"/>
        </w:rPr>
        <w:t>Л</w:t>
      </w:r>
      <w:r w:rsidR="00666F7B">
        <w:rPr>
          <w:b/>
          <w:bCs/>
          <w:sz w:val="24"/>
          <w:lang w:val="sr-Cyrl-RS"/>
        </w:rPr>
        <w:t xml:space="preserve"> </w:t>
      </w:r>
      <w:r w:rsidRPr="0073234A">
        <w:rPr>
          <w:b/>
          <w:bCs/>
          <w:sz w:val="24"/>
        </w:rPr>
        <w:t>Н</w:t>
      </w:r>
      <w:r w:rsidR="00666F7B">
        <w:rPr>
          <w:b/>
          <w:bCs/>
          <w:sz w:val="24"/>
          <w:lang w:val="sr-Cyrl-RS"/>
        </w:rPr>
        <w:t xml:space="preserve"> </w:t>
      </w:r>
      <w:r w:rsidRPr="0073234A">
        <w:rPr>
          <w:b/>
          <w:bCs/>
          <w:sz w:val="24"/>
        </w:rPr>
        <w:t>И</w:t>
      </w:r>
      <w:r w:rsidR="00666F7B">
        <w:rPr>
          <w:b/>
          <w:bCs/>
          <w:sz w:val="24"/>
          <w:lang w:val="sr-Cyrl-RS"/>
        </w:rPr>
        <w:t xml:space="preserve"> </w:t>
      </w:r>
      <w:r w:rsidRPr="0073234A">
        <w:rPr>
          <w:b/>
          <w:bCs/>
          <w:sz w:val="24"/>
        </w:rPr>
        <w:t>К</w:t>
      </w:r>
    </w:p>
    <w:p w14:paraId="632F4727" w14:textId="25BEC2C2" w:rsidR="00CC0E9B" w:rsidRPr="00FE683A" w:rsidRDefault="0073234A" w:rsidP="00D62E51">
      <w:pPr>
        <w:pStyle w:val="NoSpacing"/>
        <w:jc w:val="center"/>
        <w:rPr>
          <w:b/>
          <w:bCs/>
        </w:rPr>
      </w:pPr>
      <w:r>
        <w:rPr>
          <w:b/>
          <w:bCs/>
          <w:lang w:val="sr-Cyrl-RS"/>
        </w:rPr>
        <w:t>О УСЛОВИМА ЗА ОБАВЉАЊЕ ДЈЕЛАТНОСТИ У</w:t>
      </w:r>
    </w:p>
    <w:p w14:paraId="7F18CD74" w14:textId="0D3E7A0E" w:rsidR="00D62E51" w:rsidRDefault="003F118E" w:rsidP="00D62E51">
      <w:pPr>
        <w:pStyle w:val="NoSpacing"/>
        <w:jc w:val="center"/>
        <w:rPr>
          <w:b/>
          <w:bCs/>
          <w:lang w:val="sr-Cyrl-RS"/>
        </w:rPr>
      </w:pPr>
      <w:r>
        <w:rPr>
          <w:b/>
          <w:bCs/>
          <w:lang w:val="sr-Cyrl-RS"/>
        </w:rPr>
        <w:t>„</w:t>
      </w:r>
      <w:r w:rsidR="0073234A">
        <w:rPr>
          <w:b/>
          <w:bCs/>
          <w:lang w:val="sr-Cyrl-RS"/>
        </w:rPr>
        <w:t>СЛОБОДНОЈ ЗОНИ БРОД</w:t>
      </w:r>
      <w:r>
        <w:rPr>
          <w:b/>
          <w:bCs/>
          <w:lang w:val="sr-Cyrl-RS"/>
        </w:rPr>
        <w:t>“</w:t>
      </w:r>
    </w:p>
    <w:p w14:paraId="739D33AA" w14:textId="77777777" w:rsidR="003F118E" w:rsidRPr="003F118E" w:rsidRDefault="003F118E" w:rsidP="00D62E51">
      <w:pPr>
        <w:pStyle w:val="NoSpacing"/>
        <w:jc w:val="center"/>
        <w:rPr>
          <w:b/>
          <w:bCs/>
          <w:lang w:val="sr-Cyrl-RS"/>
        </w:rPr>
      </w:pPr>
    </w:p>
    <w:p w14:paraId="27C98A6C" w14:textId="3C6DF6F5" w:rsidR="00CC0E9B" w:rsidRPr="00496BD6" w:rsidRDefault="001E5627" w:rsidP="00D62E51">
      <w:pPr>
        <w:pStyle w:val="lan"/>
      </w:pPr>
      <w:r w:rsidRPr="00496BD6">
        <w:t>Члан 1.</w:t>
      </w:r>
    </w:p>
    <w:p w14:paraId="79D0103F" w14:textId="16EE814C" w:rsidR="003E6365" w:rsidRPr="003E6365" w:rsidRDefault="00D62E51" w:rsidP="00D62E51">
      <w:pPr>
        <w:pStyle w:val="BodyText"/>
        <w:spacing w:after="120" w:line="252" w:lineRule="auto"/>
        <w:ind w:firstLine="720"/>
        <w:rPr>
          <w:color w:val="auto"/>
        </w:rPr>
      </w:pPr>
      <w:r>
        <w:rPr>
          <w:color w:val="auto"/>
        </w:rPr>
        <w:t xml:space="preserve">(1) </w:t>
      </w:r>
      <w:r w:rsidR="001E5627" w:rsidRPr="003E6365">
        <w:rPr>
          <w:color w:val="auto"/>
        </w:rPr>
        <w:t xml:space="preserve">Овим </w:t>
      </w:r>
      <w:r w:rsidR="0051152B">
        <w:rPr>
          <w:color w:val="auto"/>
          <w:lang w:val="sr-Cyrl-RS"/>
        </w:rPr>
        <w:t>Правилником</w:t>
      </w:r>
      <w:r w:rsidR="001E5627" w:rsidRPr="003E6365">
        <w:rPr>
          <w:color w:val="auto"/>
        </w:rPr>
        <w:t xml:space="preserve"> се </w:t>
      </w:r>
      <w:r w:rsidR="002E07A6">
        <w:rPr>
          <w:color w:val="auto"/>
          <w:lang w:val="sr-Cyrl-RS"/>
        </w:rPr>
        <w:t>уређују</w:t>
      </w:r>
      <w:r w:rsidR="001E5627" w:rsidRPr="003E6365">
        <w:rPr>
          <w:color w:val="auto"/>
        </w:rPr>
        <w:t xml:space="preserve"> </w:t>
      </w:r>
      <w:r w:rsidR="003E6365" w:rsidRPr="003E6365">
        <w:rPr>
          <w:color w:val="auto"/>
        </w:rPr>
        <w:t xml:space="preserve">организационо-технички услови за обављање дјелатности у </w:t>
      </w:r>
      <w:r w:rsidR="0066414C">
        <w:rPr>
          <w:color w:val="auto"/>
          <w:lang w:val="sr-Cyrl-RS"/>
        </w:rPr>
        <w:t>„</w:t>
      </w:r>
      <w:r w:rsidR="003E6365" w:rsidRPr="003E6365">
        <w:rPr>
          <w:color w:val="auto"/>
        </w:rPr>
        <w:t xml:space="preserve">Слободној зони </w:t>
      </w:r>
      <w:r w:rsidR="0092553D">
        <w:rPr>
          <w:color w:val="auto"/>
          <w:lang w:val="sr-Cyrl-RS"/>
        </w:rPr>
        <w:t>Брод</w:t>
      </w:r>
      <w:r w:rsidR="003E6365" w:rsidRPr="003E6365">
        <w:rPr>
          <w:color w:val="auto"/>
        </w:rPr>
        <w:t xml:space="preserve">” у </w:t>
      </w:r>
      <w:r w:rsidR="002E07A6">
        <w:rPr>
          <w:color w:val="auto"/>
          <w:lang w:val="sr-Cyrl-RS"/>
        </w:rPr>
        <w:t>Броду</w:t>
      </w:r>
      <w:r w:rsidR="003E6365" w:rsidRPr="003E6365">
        <w:rPr>
          <w:color w:val="auto"/>
        </w:rPr>
        <w:t xml:space="preserve"> (у даљем тексту</w:t>
      </w:r>
      <w:r>
        <w:rPr>
          <w:color w:val="auto"/>
        </w:rPr>
        <w:t>: Слободна зона</w:t>
      </w:r>
      <w:r w:rsidR="003E6365" w:rsidRPr="003E6365">
        <w:rPr>
          <w:color w:val="auto"/>
        </w:rPr>
        <w:t>)</w:t>
      </w:r>
      <w:r w:rsidR="003E6365">
        <w:rPr>
          <w:color w:val="auto"/>
        </w:rPr>
        <w:t>.</w:t>
      </w:r>
    </w:p>
    <w:p w14:paraId="0D86D27F" w14:textId="45FD5F6C" w:rsidR="006E5ED5" w:rsidRDefault="00D62E51" w:rsidP="00FE683A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</w:rPr>
        <w:t xml:space="preserve">(2) </w:t>
      </w:r>
      <w:r w:rsidR="003E6365">
        <w:rPr>
          <w:color w:val="auto"/>
        </w:rPr>
        <w:t xml:space="preserve">Организационо-технички услови подразумијевају: </w:t>
      </w:r>
      <w:r w:rsidR="003E6365" w:rsidRPr="00733696">
        <w:rPr>
          <w:color w:val="auto"/>
        </w:rPr>
        <w:t xml:space="preserve">права и обавезе корисника </w:t>
      </w:r>
      <w:r>
        <w:rPr>
          <w:color w:val="auto"/>
        </w:rPr>
        <w:t>С</w:t>
      </w:r>
      <w:r w:rsidR="003E6365" w:rsidRPr="00733696">
        <w:rPr>
          <w:color w:val="auto"/>
        </w:rPr>
        <w:t xml:space="preserve">лободне зоне у односу на оснивача </w:t>
      </w:r>
      <w:r>
        <w:rPr>
          <w:color w:val="auto"/>
        </w:rPr>
        <w:t>С</w:t>
      </w:r>
      <w:r w:rsidR="003E6365" w:rsidRPr="00733696">
        <w:rPr>
          <w:color w:val="auto"/>
        </w:rPr>
        <w:t>лободне зоне</w:t>
      </w:r>
      <w:r w:rsidR="003E6365">
        <w:rPr>
          <w:color w:val="auto"/>
        </w:rPr>
        <w:t xml:space="preserve">, </w:t>
      </w:r>
      <w:r w:rsidR="00733696" w:rsidRPr="00733696">
        <w:rPr>
          <w:color w:val="auto"/>
        </w:rPr>
        <w:t xml:space="preserve">радно вријеме </w:t>
      </w:r>
      <w:r>
        <w:rPr>
          <w:color w:val="auto"/>
        </w:rPr>
        <w:t>С</w:t>
      </w:r>
      <w:r w:rsidR="00733696" w:rsidRPr="00733696">
        <w:rPr>
          <w:color w:val="auto"/>
        </w:rPr>
        <w:t xml:space="preserve">лободне зоне, кретање лица и робе у </w:t>
      </w:r>
      <w:r>
        <w:rPr>
          <w:color w:val="auto"/>
        </w:rPr>
        <w:t>С</w:t>
      </w:r>
      <w:r w:rsidR="00733696" w:rsidRPr="00733696">
        <w:rPr>
          <w:color w:val="auto"/>
        </w:rPr>
        <w:t xml:space="preserve">лободној зони, обавезе </w:t>
      </w:r>
      <w:r w:rsidR="002E07A6">
        <w:rPr>
          <w:color w:val="auto"/>
          <w:lang w:val="sr-Cyrl-RS"/>
        </w:rPr>
        <w:t>оснивача ради обезбјеђења</w:t>
      </w:r>
      <w:r w:rsidR="00733696" w:rsidRPr="00733696">
        <w:rPr>
          <w:color w:val="auto"/>
        </w:rPr>
        <w:t xml:space="preserve"> просторних, техничких и организационих услова коришћења </w:t>
      </w:r>
      <w:r>
        <w:rPr>
          <w:color w:val="auto"/>
        </w:rPr>
        <w:t>С</w:t>
      </w:r>
      <w:r w:rsidR="00733696" w:rsidRPr="00733696">
        <w:rPr>
          <w:color w:val="auto"/>
        </w:rPr>
        <w:t xml:space="preserve">лободне зоне, мјере заштите на раду у </w:t>
      </w:r>
      <w:r>
        <w:rPr>
          <w:color w:val="auto"/>
        </w:rPr>
        <w:t>С</w:t>
      </w:r>
      <w:r w:rsidR="00733696" w:rsidRPr="00733696">
        <w:rPr>
          <w:color w:val="auto"/>
        </w:rPr>
        <w:t>лободној зони и мјере заштите животне средине</w:t>
      </w:r>
      <w:r w:rsidR="002E07A6">
        <w:rPr>
          <w:color w:val="auto"/>
          <w:lang w:val="sr-Cyrl-RS"/>
        </w:rPr>
        <w:t xml:space="preserve"> и др.</w:t>
      </w:r>
    </w:p>
    <w:p w14:paraId="3E0C37E0" w14:textId="7413AB4D" w:rsidR="00CC0E9B" w:rsidRDefault="006E5ED5" w:rsidP="006E5ED5">
      <w:pPr>
        <w:pStyle w:val="BodyText"/>
        <w:spacing w:after="120" w:line="252" w:lineRule="auto"/>
        <w:jc w:val="center"/>
        <w:rPr>
          <w:b/>
          <w:bCs/>
          <w:color w:val="auto"/>
          <w:lang w:val="sr-Cyrl-RS"/>
        </w:rPr>
      </w:pPr>
      <w:r w:rsidRPr="006E5ED5">
        <w:rPr>
          <w:b/>
          <w:bCs/>
          <w:color w:val="auto"/>
          <w:lang w:val="sr-Cyrl-RS"/>
        </w:rPr>
        <w:t>Члан 2.</w:t>
      </w:r>
    </w:p>
    <w:p w14:paraId="2B517E83" w14:textId="32B665CD" w:rsidR="00FE683A" w:rsidRDefault="006E5ED5" w:rsidP="00FE683A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 xml:space="preserve">Слободном зоном управља оснивач </w:t>
      </w:r>
      <w:r w:rsidR="00824B4B">
        <w:rPr>
          <w:color w:val="auto"/>
          <w:lang w:val="sr-Cyrl-RS"/>
        </w:rPr>
        <w:t>С</w:t>
      </w:r>
      <w:r>
        <w:rPr>
          <w:color w:val="auto"/>
          <w:lang w:val="sr-Cyrl-RS"/>
        </w:rPr>
        <w:t>лободне зоне, односно општина Брод.</w:t>
      </w:r>
    </w:p>
    <w:p w14:paraId="64E73BF9" w14:textId="350B8242" w:rsidR="006E5ED5" w:rsidRDefault="006E5ED5" w:rsidP="006E5ED5">
      <w:pPr>
        <w:pStyle w:val="BodyText"/>
        <w:spacing w:after="120" w:line="252" w:lineRule="auto"/>
        <w:jc w:val="center"/>
        <w:rPr>
          <w:b/>
          <w:bCs/>
          <w:color w:val="auto"/>
          <w:lang w:val="sr-Cyrl-RS"/>
        </w:rPr>
      </w:pPr>
      <w:r w:rsidRPr="006E5ED5">
        <w:rPr>
          <w:b/>
          <w:bCs/>
          <w:color w:val="auto"/>
          <w:lang w:val="sr-Cyrl-RS"/>
        </w:rPr>
        <w:t>Члан 3.</w:t>
      </w:r>
    </w:p>
    <w:p w14:paraId="1590EADB" w14:textId="1A763520" w:rsidR="006E5ED5" w:rsidRDefault="006E5ED5" w:rsidP="00D62E51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 xml:space="preserve">Оперативне активности управљања </w:t>
      </w:r>
      <w:r w:rsidR="00D62E51">
        <w:rPr>
          <w:color w:val="auto"/>
          <w:lang w:val="sr-Cyrl-RS"/>
        </w:rPr>
        <w:t>Слободном з</w:t>
      </w:r>
      <w:r>
        <w:rPr>
          <w:color w:val="auto"/>
          <w:lang w:val="sr-Cyrl-RS"/>
        </w:rPr>
        <w:t>оном оснивач проводи посредством Одјељења за привреду и друштвене дјелатнос</w:t>
      </w:r>
      <w:r w:rsidR="005A5575">
        <w:rPr>
          <w:color w:val="auto"/>
          <w:lang w:val="sr-Cyrl-RS"/>
        </w:rPr>
        <w:t>т</w:t>
      </w:r>
      <w:r>
        <w:rPr>
          <w:color w:val="auto"/>
          <w:lang w:val="sr-Cyrl-RS"/>
        </w:rPr>
        <w:t>и.</w:t>
      </w:r>
    </w:p>
    <w:p w14:paraId="4236CBD9" w14:textId="7A075A54" w:rsidR="00E13370" w:rsidRDefault="00E13370" w:rsidP="00E13370">
      <w:pPr>
        <w:pStyle w:val="BodyText"/>
        <w:spacing w:after="120" w:line="252" w:lineRule="auto"/>
        <w:jc w:val="center"/>
        <w:rPr>
          <w:b/>
          <w:bCs/>
          <w:color w:val="auto"/>
          <w:lang w:val="sr-Cyrl-RS"/>
        </w:rPr>
      </w:pPr>
      <w:r w:rsidRPr="00E13370">
        <w:rPr>
          <w:b/>
          <w:bCs/>
          <w:color w:val="auto"/>
          <w:lang w:val="sr-Cyrl-RS"/>
        </w:rPr>
        <w:t>Члан 4.</w:t>
      </w:r>
    </w:p>
    <w:p w14:paraId="5B9D4CFC" w14:textId="47F255D1" w:rsidR="00E13370" w:rsidRPr="00FE683A" w:rsidRDefault="00E13370" w:rsidP="00FE683A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 xml:space="preserve">У </w:t>
      </w:r>
      <w:r w:rsidR="00824B4B">
        <w:rPr>
          <w:color w:val="auto"/>
          <w:lang w:val="sr-Cyrl-RS"/>
        </w:rPr>
        <w:t>Слободној з</w:t>
      </w:r>
      <w:r>
        <w:rPr>
          <w:color w:val="auto"/>
          <w:lang w:val="sr-Cyrl-RS"/>
        </w:rPr>
        <w:t>они се могу обављати индустријске, трговинске и услужне дјелатности којима се не угрожава животна средина, здравље људи, материјална добра и безбједност Републике Српске.</w:t>
      </w:r>
    </w:p>
    <w:p w14:paraId="75C850EE" w14:textId="44AB4E27" w:rsidR="00CC0E9B" w:rsidRPr="00496BD6" w:rsidRDefault="001E5627" w:rsidP="00496BD6">
      <w:pPr>
        <w:pStyle w:val="lan"/>
      </w:pPr>
      <w:r w:rsidRPr="00496BD6">
        <w:t xml:space="preserve">Члан </w:t>
      </w:r>
      <w:r w:rsidR="00E13370">
        <w:rPr>
          <w:lang w:val="sr-Cyrl-RS"/>
        </w:rPr>
        <w:t>5</w:t>
      </w:r>
      <w:r w:rsidRPr="00496BD6">
        <w:t>.</w:t>
      </w:r>
    </w:p>
    <w:p w14:paraId="20D5C262" w14:textId="230C8FB2" w:rsidR="00CC0E9B" w:rsidRDefault="00320EAE" w:rsidP="00D62E51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>Слободна зона мора бити ограђена, означена и уређена тако да се промет робе, возила и лица у зони или из ње може одвијати само кроз одређене улазе и излазе из зоне, који морају бити примјерено уређени, обезбијеђени и ноћу освијетљени.</w:t>
      </w:r>
    </w:p>
    <w:p w14:paraId="6F9DBFAB" w14:textId="4C1AC93E" w:rsidR="00320EAE" w:rsidRDefault="00320EAE" w:rsidP="00320EAE">
      <w:pPr>
        <w:pStyle w:val="BodyText"/>
        <w:spacing w:after="120" w:line="252" w:lineRule="auto"/>
        <w:jc w:val="center"/>
        <w:rPr>
          <w:b/>
          <w:bCs/>
          <w:color w:val="auto"/>
          <w:lang w:val="sr-Cyrl-RS"/>
        </w:rPr>
      </w:pPr>
      <w:r w:rsidRPr="00320EAE">
        <w:rPr>
          <w:b/>
          <w:bCs/>
          <w:color w:val="auto"/>
          <w:lang w:val="sr-Cyrl-RS"/>
        </w:rPr>
        <w:t xml:space="preserve">Члан </w:t>
      </w:r>
      <w:r w:rsidR="00E13370">
        <w:rPr>
          <w:b/>
          <w:bCs/>
          <w:color w:val="auto"/>
          <w:lang w:val="sr-Cyrl-RS"/>
        </w:rPr>
        <w:t>6</w:t>
      </w:r>
      <w:r w:rsidRPr="00320EAE">
        <w:rPr>
          <w:b/>
          <w:bCs/>
          <w:color w:val="auto"/>
          <w:lang w:val="sr-Cyrl-RS"/>
        </w:rPr>
        <w:t>.</w:t>
      </w:r>
    </w:p>
    <w:p w14:paraId="19A62077" w14:textId="0E08298E" w:rsidR="00320EAE" w:rsidRDefault="00D62E51" w:rsidP="00D62E51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 xml:space="preserve">(1) </w:t>
      </w:r>
      <w:r w:rsidR="00320EAE">
        <w:rPr>
          <w:color w:val="auto"/>
          <w:lang w:val="sr-Cyrl-RS"/>
        </w:rPr>
        <w:t xml:space="preserve">Оснивач </w:t>
      </w:r>
      <w:r>
        <w:rPr>
          <w:color w:val="auto"/>
          <w:lang w:val="sr-Cyrl-RS"/>
        </w:rPr>
        <w:t xml:space="preserve">Слободне </w:t>
      </w:r>
      <w:r w:rsidR="00320EAE">
        <w:rPr>
          <w:color w:val="auto"/>
          <w:lang w:val="sr-Cyrl-RS"/>
        </w:rPr>
        <w:t>оне је дужан да на улазу и излазу из зоне обезбиједи просторије за рад царинске службе.</w:t>
      </w:r>
    </w:p>
    <w:p w14:paraId="2DA283E0" w14:textId="63B7988D" w:rsidR="00E13370" w:rsidRPr="00FE683A" w:rsidRDefault="00D62E51" w:rsidP="00FE683A">
      <w:pPr>
        <w:pStyle w:val="BodyText"/>
        <w:spacing w:after="120" w:line="252" w:lineRule="auto"/>
        <w:ind w:firstLine="720"/>
        <w:rPr>
          <w:color w:val="auto"/>
        </w:rPr>
      </w:pPr>
      <w:r>
        <w:rPr>
          <w:color w:val="auto"/>
        </w:rPr>
        <w:t xml:space="preserve">(2) </w:t>
      </w:r>
      <w:r w:rsidR="00AF24A2">
        <w:rPr>
          <w:color w:val="auto"/>
        </w:rPr>
        <w:t xml:space="preserve">Радно вријеме </w:t>
      </w:r>
      <w:r w:rsidR="00824B4B">
        <w:rPr>
          <w:color w:val="auto"/>
        </w:rPr>
        <w:t xml:space="preserve">Слободне </w:t>
      </w:r>
      <w:r w:rsidR="00AF24A2">
        <w:rPr>
          <w:color w:val="auto"/>
        </w:rPr>
        <w:t xml:space="preserve">зоне је од </w:t>
      </w:r>
      <w:r w:rsidR="00AF24A2" w:rsidRPr="00AF24A2">
        <w:rPr>
          <w:color w:val="auto"/>
        </w:rPr>
        <w:t>6:00 до 22:00</w:t>
      </w:r>
      <w:r w:rsidR="00AF24A2">
        <w:rPr>
          <w:color w:val="auto"/>
        </w:rPr>
        <w:t xml:space="preserve"> часа.</w:t>
      </w:r>
    </w:p>
    <w:p w14:paraId="6A045695" w14:textId="3BF00F2E" w:rsidR="00E13370" w:rsidRDefault="00E13370" w:rsidP="00E13370">
      <w:pPr>
        <w:pStyle w:val="BodyText"/>
        <w:spacing w:after="120" w:line="252" w:lineRule="auto"/>
        <w:jc w:val="center"/>
        <w:rPr>
          <w:b/>
          <w:bCs/>
          <w:color w:val="auto"/>
          <w:lang w:val="sr-Cyrl-RS"/>
        </w:rPr>
      </w:pPr>
      <w:r w:rsidRPr="00E13370">
        <w:rPr>
          <w:b/>
          <w:bCs/>
          <w:color w:val="auto"/>
          <w:lang w:val="sr-Cyrl-RS"/>
        </w:rPr>
        <w:t xml:space="preserve">Члан </w:t>
      </w:r>
      <w:r>
        <w:rPr>
          <w:b/>
          <w:bCs/>
          <w:color w:val="auto"/>
          <w:lang w:val="sr-Cyrl-RS"/>
        </w:rPr>
        <w:t>7</w:t>
      </w:r>
      <w:r w:rsidRPr="00E13370">
        <w:rPr>
          <w:b/>
          <w:bCs/>
          <w:color w:val="auto"/>
          <w:lang w:val="sr-Cyrl-RS"/>
        </w:rPr>
        <w:t>.</w:t>
      </w:r>
    </w:p>
    <w:p w14:paraId="669A03DA" w14:textId="4B16685E" w:rsidR="00E13370" w:rsidRDefault="00D62E51" w:rsidP="00D62E51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 xml:space="preserve">(1) </w:t>
      </w:r>
      <w:r w:rsidR="00E13370">
        <w:rPr>
          <w:color w:val="auto"/>
          <w:lang w:val="sr-Cyrl-RS"/>
        </w:rPr>
        <w:t xml:space="preserve">Корисник </w:t>
      </w:r>
      <w:r>
        <w:rPr>
          <w:color w:val="auto"/>
          <w:lang w:val="sr-Cyrl-RS"/>
        </w:rPr>
        <w:t xml:space="preserve">Слободне </w:t>
      </w:r>
      <w:r w:rsidR="00E13370">
        <w:rPr>
          <w:color w:val="auto"/>
          <w:lang w:val="sr-Cyrl-RS"/>
        </w:rPr>
        <w:t xml:space="preserve">оне може бити оснивач </w:t>
      </w:r>
      <w:r w:rsidR="00824B4B">
        <w:rPr>
          <w:color w:val="auto"/>
          <w:lang w:val="sr-Cyrl-RS"/>
        </w:rPr>
        <w:t>С</w:t>
      </w:r>
      <w:r w:rsidR="00E13370">
        <w:rPr>
          <w:color w:val="auto"/>
          <w:lang w:val="sr-Cyrl-RS"/>
        </w:rPr>
        <w:t xml:space="preserve">лободне зоне, правна лица или предузетници који обављају дјелатност у </w:t>
      </w:r>
      <w:r w:rsidR="00824B4B">
        <w:rPr>
          <w:color w:val="auto"/>
          <w:lang w:val="sr-Cyrl-RS"/>
        </w:rPr>
        <w:t>С</w:t>
      </w:r>
      <w:r w:rsidR="00E13370">
        <w:rPr>
          <w:color w:val="auto"/>
          <w:lang w:val="sr-Cyrl-RS"/>
        </w:rPr>
        <w:t>лободној зони.</w:t>
      </w:r>
    </w:p>
    <w:p w14:paraId="4154B103" w14:textId="4364A068" w:rsidR="00AF24A2" w:rsidRDefault="00D62E51" w:rsidP="00D62E51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 xml:space="preserve">(2) </w:t>
      </w:r>
      <w:r w:rsidR="00AF24A2">
        <w:rPr>
          <w:color w:val="auto"/>
          <w:lang w:val="sr-Cyrl-RS"/>
        </w:rPr>
        <w:t xml:space="preserve">Оснивач са корисником </w:t>
      </w:r>
      <w:r>
        <w:rPr>
          <w:color w:val="auto"/>
          <w:lang w:val="sr-Cyrl-RS"/>
        </w:rPr>
        <w:t>Слободне з</w:t>
      </w:r>
      <w:r w:rsidR="00AF24A2">
        <w:rPr>
          <w:color w:val="auto"/>
          <w:lang w:val="sr-Cyrl-RS"/>
        </w:rPr>
        <w:t xml:space="preserve">оне закључује уговор којим се регулишу међусобна права и обавезе, те услови обављања дјелатности  у </w:t>
      </w:r>
      <w:r w:rsidR="00824B4B">
        <w:rPr>
          <w:color w:val="auto"/>
          <w:lang w:val="sr-Cyrl-RS"/>
        </w:rPr>
        <w:t>Слободној з</w:t>
      </w:r>
      <w:r w:rsidR="00AF24A2">
        <w:rPr>
          <w:color w:val="auto"/>
          <w:lang w:val="sr-Cyrl-RS"/>
        </w:rPr>
        <w:t>они.</w:t>
      </w:r>
    </w:p>
    <w:p w14:paraId="3546FEA5" w14:textId="3A987D07" w:rsidR="00AF24A2" w:rsidRPr="00E13370" w:rsidRDefault="00D62E51" w:rsidP="00D62E51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 xml:space="preserve">(3) </w:t>
      </w:r>
      <w:r w:rsidR="00AF24A2">
        <w:rPr>
          <w:color w:val="auto"/>
          <w:lang w:val="sr-Cyrl-RS"/>
        </w:rPr>
        <w:t xml:space="preserve">Корисници </w:t>
      </w:r>
      <w:r>
        <w:rPr>
          <w:color w:val="auto"/>
          <w:lang w:val="sr-Cyrl-RS"/>
        </w:rPr>
        <w:t>Слободне з</w:t>
      </w:r>
      <w:r w:rsidR="00AF24A2">
        <w:rPr>
          <w:color w:val="auto"/>
          <w:lang w:val="sr-Cyrl-RS"/>
        </w:rPr>
        <w:t xml:space="preserve">оне обављају у </w:t>
      </w:r>
      <w:r>
        <w:rPr>
          <w:color w:val="auto"/>
          <w:lang w:val="sr-Cyrl-RS"/>
        </w:rPr>
        <w:t>Слободној з</w:t>
      </w:r>
      <w:r w:rsidR="00AF24A2">
        <w:rPr>
          <w:color w:val="auto"/>
          <w:lang w:val="sr-Cyrl-RS"/>
        </w:rPr>
        <w:t xml:space="preserve">они дјелатност уз посебне услове у складу са Законом о царинској политици БиХ и законским прописима који регулишу оснивање и пословање </w:t>
      </w:r>
      <w:r>
        <w:rPr>
          <w:color w:val="auto"/>
          <w:lang w:val="sr-Cyrl-RS"/>
        </w:rPr>
        <w:lastRenderedPageBreak/>
        <w:t>с</w:t>
      </w:r>
      <w:r w:rsidR="00AF24A2">
        <w:rPr>
          <w:color w:val="auto"/>
          <w:lang w:val="sr-Cyrl-RS"/>
        </w:rPr>
        <w:t xml:space="preserve">лободних зона на нивоу БиХ и Републике Српске, на основу закљученог уговора са оснивачем </w:t>
      </w:r>
      <w:r>
        <w:rPr>
          <w:color w:val="auto"/>
          <w:lang w:val="sr-Cyrl-RS"/>
        </w:rPr>
        <w:t xml:space="preserve">Слободне </w:t>
      </w:r>
      <w:r w:rsidR="00AF24A2">
        <w:rPr>
          <w:color w:val="auto"/>
          <w:lang w:val="sr-Cyrl-RS"/>
        </w:rPr>
        <w:t>зоне, уз претходну сагласност царинских органа.</w:t>
      </w:r>
    </w:p>
    <w:p w14:paraId="387B60E6" w14:textId="13397C53" w:rsidR="00CC0E9B" w:rsidRDefault="001E5627" w:rsidP="00496BD6">
      <w:pPr>
        <w:pStyle w:val="lan"/>
      </w:pPr>
      <w:r w:rsidRPr="00496BD6">
        <w:t xml:space="preserve">Члан </w:t>
      </w:r>
      <w:r w:rsidR="00AF24A2">
        <w:rPr>
          <w:lang w:val="sr-Cyrl-RS"/>
        </w:rPr>
        <w:t>8</w:t>
      </w:r>
      <w:r w:rsidRPr="00496BD6">
        <w:t>.</w:t>
      </w:r>
    </w:p>
    <w:p w14:paraId="644921D0" w14:textId="79C72D14" w:rsidR="0092553D" w:rsidRPr="0092553D" w:rsidRDefault="0092553D" w:rsidP="00D62E51">
      <w:pPr>
        <w:pStyle w:val="lan"/>
        <w:ind w:firstLine="720"/>
        <w:jc w:val="both"/>
        <w:rPr>
          <w:b w:val="0"/>
          <w:bCs/>
          <w:lang w:val="sr-Cyrl-RS"/>
        </w:rPr>
      </w:pPr>
      <w:r>
        <w:rPr>
          <w:b w:val="0"/>
          <w:bCs/>
          <w:lang w:val="sr-Cyrl-RS"/>
        </w:rPr>
        <w:t xml:space="preserve">Оснивач </w:t>
      </w:r>
      <w:r w:rsidR="00D62E51">
        <w:rPr>
          <w:b w:val="0"/>
          <w:bCs/>
          <w:lang w:val="sr-Cyrl-RS"/>
        </w:rPr>
        <w:t>Слободне з</w:t>
      </w:r>
      <w:r>
        <w:rPr>
          <w:b w:val="0"/>
          <w:bCs/>
          <w:lang w:val="sr-Cyrl-RS"/>
        </w:rPr>
        <w:t xml:space="preserve">оне дужан је да обезбиједи саобраћајну, комуналну и другу неопходну инфраструктуру до границе парцеле корисника </w:t>
      </w:r>
      <w:r w:rsidR="00D62E51">
        <w:rPr>
          <w:b w:val="0"/>
          <w:bCs/>
          <w:lang w:val="sr-Cyrl-RS"/>
        </w:rPr>
        <w:t>Слоб</w:t>
      </w:r>
      <w:r w:rsidR="004D2C2D">
        <w:rPr>
          <w:b w:val="0"/>
          <w:bCs/>
          <w:lang w:val="sr-Cyrl-RS"/>
        </w:rPr>
        <w:t>о</w:t>
      </w:r>
      <w:r w:rsidR="00D62E51">
        <w:rPr>
          <w:b w:val="0"/>
          <w:bCs/>
          <w:lang w:val="sr-Cyrl-RS"/>
        </w:rPr>
        <w:t>дне зоне</w:t>
      </w:r>
      <w:r>
        <w:rPr>
          <w:b w:val="0"/>
          <w:bCs/>
          <w:lang w:val="sr-Cyrl-RS"/>
        </w:rPr>
        <w:t xml:space="preserve"> нужну за несметано обављање дјелатности у обухвату </w:t>
      </w:r>
      <w:r w:rsidR="00D62E51">
        <w:rPr>
          <w:b w:val="0"/>
          <w:bCs/>
          <w:lang w:val="sr-Cyrl-RS"/>
        </w:rPr>
        <w:t>Слободне з</w:t>
      </w:r>
      <w:r>
        <w:rPr>
          <w:b w:val="0"/>
          <w:bCs/>
          <w:lang w:val="sr-Cyrl-RS"/>
        </w:rPr>
        <w:t>оне, од стране корисника.</w:t>
      </w:r>
      <w:r w:rsidR="00EB7A2C">
        <w:rPr>
          <w:b w:val="0"/>
          <w:bCs/>
          <w:lang w:val="sr-Cyrl-RS"/>
        </w:rPr>
        <w:t xml:space="preserve"> Корисници </w:t>
      </w:r>
      <w:r w:rsidR="00D62E51">
        <w:rPr>
          <w:b w:val="0"/>
          <w:bCs/>
          <w:lang w:val="sr-Cyrl-RS"/>
        </w:rPr>
        <w:t xml:space="preserve">Слободне </w:t>
      </w:r>
      <w:r w:rsidR="00EB7A2C">
        <w:rPr>
          <w:b w:val="0"/>
          <w:bCs/>
          <w:lang w:val="sr-Cyrl-RS"/>
        </w:rPr>
        <w:t>зоне су дужни да у оквиру властитих парцела сами финансирају изградњу и одржавање предметне инфраструктуре.</w:t>
      </w:r>
    </w:p>
    <w:p w14:paraId="374AE162" w14:textId="6981901E" w:rsidR="00AF24A2" w:rsidRPr="00B27AF7" w:rsidRDefault="00B27AF7" w:rsidP="00496BD6">
      <w:pPr>
        <w:pStyle w:val="lan"/>
        <w:rPr>
          <w:lang w:val="sr-Cyrl-RS"/>
        </w:rPr>
      </w:pPr>
      <w:r>
        <w:rPr>
          <w:lang w:val="sr-Cyrl-RS"/>
        </w:rPr>
        <w:t>Члан 9.</w:t>
      </w:r>
    </w:p>
    <w:p w14:paraId="7E90A459" w14:textId="16D84378" w:rsidR="00CC0E9B" w:rsidRPr="00496BD6" w:rsidRDefault="00EB7A2C" w:rsidP="00D62E51">
      <w:pPr>
        <w:pStyle w:val="BodyText"/>
        <w:spacing w:after="120" w:line="252" w:lineRule="auto"/>
        <w:ind w:firstLine="360"/>
        <w:rPr>
          <w:color w:val="auto"/>
        </w:rPr>
      </w:pPr>
      <w:r>
        <w:rPr>
          <w:color w:val="auto"/>
          <w:lang w:val="sr-Cyrl-RS"/>
        </w:rPr>
        <w:t xml:space="preserve">Оснивач </w:t>
      </w:r>
      <w:r w:rsidR="00D62E51">
        <w:rPr>
          <w:color w:val="auto"/>
          <w:lang w:val="sr-Cyrl-RS"/>
        </w:rPr>
        <w:t>Слободне зоне</w:t>
      </w:r>
      <w:r>
        <w:rPr>
          <w:color w:val="auto"/>
          <w:lang w:val="sr-Cyrl-RS"/>
        </w:rPr>
        <w:t xml:space="preserve"> дужан је да </w:t>
      </w:r>
      <w:r w:rsidR="001E5627" w:rsidRPr="00496BD6">
        <w:rPr>
          <w:color w:val="auto"/>
        </w:rPr>
        <w:t xml:space="preserve"> формира своје службе или ств</w:t>
      </w:r>
      <w:r>
        <w:rPr>
          <w:color w:val="auto"/>
          <w:lang w:val="sr-Cyrl-RS"/>
        </w:rPr>
        <w:t>о</w:t>
      </w:r>
      <w:r w:rsidR="001E5627" w:rsidRPr="00496BD6">
        <w:rPr>
          <w:color w:val="auto"/>
        </w:rPr>
        <w:t>р</w:t>
      </w:r>
      <w:r>
        <w:rPr>
          <w:color w:val="auto"/>
          <w:lang w:val="sr-Cyrl-RS"/>
        </w:rPr>
        <w:t>и</w:t>
      </w:r>
      <w:r w:rsidR="001E5627" w:rsidRPr="00496BD6">
        <w:rPr>
          <w:color w:val="auto"/>
        </w:rPr>
        <w:t xml:space="preserve"> услове за рад служби другог привредног друштва</w:t>
      </w:r>
      <w:r>
        <w:rPr>
          <w:color w:val="auto"/>
          <w:lang w:val="sr-Cyrl-RS"/>
        </w:rPr>
        <w:t xml:space="preserve"> или органа,</w:t>
      </w:r>
      <w:r w:rsidR="001E5627" w:rsidRPr="00496BD6">
        <w:rPr>
          <w:color w:val="auto"/>
        </w:rPr>
        <w:t xml:space="preserve"> коме</w:t>
      </w:r>
      <w:r>
        <w:rPr>
          <w:color w:val="auto"/>
          <w:lang w:val="sr-Cyrl-RS"/>
        </w:rPr>
        <w:t xml:space="preserve"> се</w:t>
      </w:r>
      <w:r w:rsidR="001E5627" w:rsidRPr="00496BD6">
        <w:rPr>
          <w:color w:val="auto"/>
        </w:rPr>
        <w:t xml:space="preserve"> пов</w:t>
      </w:r>
      <w:r w:rsidR="00496BD6">
        <w:rPr>
          <w:color w:val="auto"/>
        </w:rPr>
        <w:t>ј</w:t>
      </w:r>
      <w:r w:rsidR="001E5627" w:rsidRPr="00496BD6">
        <w:rPr>
          <w:color w:val="auto"/>
        </w:rPr>
        <w:t>ерава обављање одређених послова,</w:t>
      </w:r>
      <w:r>
        <w:rPr>
          <w:color w:val="auto"/>
          <w:lang w:val="sr-Cyrl-RS"/>
        </w:rPr>
        <w:t xml:space="preserve"> или који их обавља на основу закона и других прописа, </w:t>
      </w:r>
      <w:r w:rsidR="001E5627" w:rsidRPr="00496BD6">
        <w:rPr>
          <w:color w:val="auto"/>
        </w:rPr>
        <w:t>као што су:</w:t>
      </w:r>
    </w:p>
    <w:p w14:paraId="0DFDDA47" w14:textId="686D01D6" w:rsidR="00CC0E9B" w:rsidRPr="00496BD6" w:rsidRDefault="001E5627" w:rsidP="00A5454D">
      <w:pPr>
        <w:pStyle w:val="BodyText"/>
        <w:numPr>
          <w:ilvl w:val="0"/>
          <w:numId w:val="4"/>
        </w:numPr>
        <w:spacing w:after="120" w:line="252" w:lineRule="auto"/>
        <w:ind w:left="567" w:hanging="207"/>
        <w:rPr>
          <w:color w:val="auto"/>
        </w:rPr>
      </w:pPr>
      <w:r w:rsidRPr="00496BD6">
        <w:rPr>
          <w:color w:val="auto"/>
        </w:rPr>
        <w:t>контрол</w:t>
      </w:r>
      <w:r w:rsidR="00EB7A2C">
        <w:rPr>
          <w:color w:val="auto"/>
          <w:lang w:val="sr-Cyrl-RS"/>
        </w:rPr>
        <w:t>а</w:t>
      </w:r>
      <w:r w:rsidRPr="00496BD6">
        <w:rPr>
          <w:color w:val="auto"/>
        </w:rPr>
        <w:t xml:space="preserve"> квантитета и квалитета произведене робе</w:t>
      </w:r>
      <w:r w:rsidR="00A911AD">
        <w:rPr>
          <w:color w:val="auto"/>
        </w:rPr>
        <w:t>;</w:t>
      </w:r>
    </w:p>
    <w:p w14:paraId="5EAB97A7" w14:textId="64D5B978" w:rsidR="00CC0E9B" w:rsidRPr="00496BD6" w:rsidRDefault="001E5627" w:rsidP="00A5454D">
      <w:pPr>
        <w:pStyle w:val="BodyText"/>
        <w:numPr>
          <w:ilvl w:val="0"/>
          <w:numId w:val="4"/>
        </w:numPr>
        <w:spacing w:after="120" w:line="252" w:lineRule="auto"/>
        <w:ind w:left="567" w:hanging="207"/>
        <w:rPr>
          <w:color w:val="auto"/>
        </w:rPr>
      </w:pPr>
      <w:r w:rsidRPr="00496BD6">
        <w:rPr>
          <w:color w:val="auto"/>
        </w:rPr>
        <w:t>противпожарн</w:t>
      </w:r>
      <w:r w:rsidR="00EB7A2C">
        <w:rPr>
          <w:color w:val="auto"/>
          <w:lang w:val="sr-Cyrl-RS"/>
        </w:rPr>
        <w:t>а</w:t>
      </w:r>
      <w:r w:rsidRPr="00496BD6">
        <w:rPr>
          <w:color w:val="auto"/>
        </w:rPr>
        <w:t xml:space="preserve"> заштит</w:t>
      </w:r>
      <w:r w:rsidR="008B220A">
        <w:rPr>
          <w:color w:val="auto"/>
          <w:lang w:val="sr-Cyrl-RS"/>
        </w:rPr>
        <w:t>а</w:t>
      </w:r>
      <w:r w:rsidR="00A911AD">
        <w:rPr>
          <w:color w:val="auto"/>
        </w:rPr>
        <w:t>;</w:t>
      </w:r>
    </w:p>
    <w:p w14:paraId="77E5D4E8" w14:textId="77777777" w:rsidR="00CC0E9B" w:rsidRPr="00496BD6" w:rsidRDefault="001E5627" w:rsidP="00A5454D">
      <w:pPr>
        <w:pStyle w:val="BodyText"/>
        <w:numPr>
          <w:ilvl w:val="0"/>
          <w:numId w:val="4"/>
        </w:numPr>
        <w:spacing w:after="120" w:line="252" w:lineRule="auto"/>
        <w:ind w:left="567" w:hanging="207"/>
        <w:rPr>
          <w:color w:val="auto"/>
        </w:rPr>
      </w:pPr>
      <w:r w:rsidRPr="00496BD6">
        <w:rPr>
          <w:color w:val="auto"/>
        </w:rPr>
        <w:t>обезб</w:t>
      </w:r>
      <w:r w:rsidR="00496BD6">
        <w:rPr>
          <w:color w:val="auto"/>
        </w:rPr>
        <w:t>ј</w:t>
      </w:r>
      <w:r w:rsidRPr="00496BD6">
        <w:rPr>
          <w:color w:val="auto"/>
        </w:rPr>
        <w:t>еђење имовине и људи</w:t>
      </w:r>
      <w:r w:rsidR="00A911AD">
        <w:rPr>
          <w:color w:val="auto"/>
        </w:rPr>
        <w:t>;</w:t>
      </w:r>
    </w:p>
    <w:p w14:paraId="7B89D0B4" w14:textId="77777777" w:rsidR="00EB7A2C" w:rsidRPr="00EB7A2C" w:rsidRDefault="001E5627" w:rsidP="00A5454D">
      <w:pPr>
        <w:pStyle w:val="BodyText"/>
        <w:numPr>
          <w:ilvl w:val="0"/>
          <w:numId w:val="4"/>
        </w:numPr>
        <w:spacing w:after="120" w:line="252" w:lineRule="auto"/>
        <w:ind w:left="567" w:hanging="207"/>
        <w:rPr>
          <w:color w:val="auto"/>
        </w:rPr>
      </w:pPr>
      <w:r w:rsidRPr="00496BD6">
        <w:rPr>
          <w:color w:val="auto"/>
        </w:rPr>
        <w:t>комуналн</w:t>
      </w:r>
      <w:r w:rsidR="00EB7A2C">
        <w:rPr>
          <w:color w:val="auto"/>
          <w:lang w:val="sr-Cyrl-RS"/>
        </w:rPr>
        <w:t xml:space="preserve">и послови, </w:t>
      </w:r>
    </w:p>
    <w:p w14:paraId="4725B00F" w14:textId="382E64F5" w:rsidR="00CC0E9B" w:rsidRPr="00496BD6" w:rsidRDefault="00EB7A2C" w:rsidP="00A5454D">
      <w:pPr>
        <w:pStyle w:val="BodyText"/>
        <w:numPr>
          <w:ilvl w:val="0"/>
          <w:numId w:val="4"/>
        </w:numPr>
        <w:spacing w:after="120" w:line="252" w:lineRule="auto"/>
        <w:ind w:left="567" w:hanging="207"/>
        <w:rPr>
          <w:color w:val="auto"/>
        </w:rPr>
      </w:pPr>
      <w:r>
        <w:rPr>
          <w:color w:val="auto"/>
          <w:lang w:val="sr-Cyrl-RS"/>
        </w:rPr>
        <w:t>послови заштите и контроле заштите животне средине и</w:t>
      </w:r>
    </w:p>
    <w:p w14:paraId="734518AC" w14:textId="6A010171" w:rsidR="00B27AF7" w:rsidRPr="00FE683A" w:rsidRDefault="001E5627" w:rsidP="00B27AF7">
      <w:pPr>
        <w:pStyle w:val="BodyText"/>
        <w:numPr>
          <w:ilvl w:val="0"/>
          <w:numId w:val="4"/>
        </w:numPr>
        <w:spacing w:after="120" w:line="252" w:lineRule="auto"/>
        <w:ind w:left="567" w:hanging="207"/>
        <w:rPr>
          <w:color w:val="auto"/>
        </w:rPr>
      </w:pPr>
      <w:r w:rsidRPr="00496BD6">
        <w:rPr>
          <w:color w:val="auto"/>
        </w:rPr>
        <w:t>друг</w:t>
      </w:r>
      <w:r w:rsidR="00EB7A2C">
        <w:rPr>
          <w:color w:val="auto"/>
          <w:lang w:val="sr-Cyrl-RS"/>
        </w:rPr>
        <w:t>и</w:t>
      </w:r>
      <w:r w:rsidRPr="00496BD6">
        <w:rPr>
          <w:color w:val="auto"/>
        </w:rPr>
        <w:t xml:space="preserve"> послов</w:t>
      </w:r>
      <w:r w:rsidR="00EB7A2C">
        <w:rPr>
          <w:color w:val="auto"/>
          <w:lang w:val="sr-Cyrl-RS"/>
        </w:rPr>
        <w:t>и</w:t>
      </w:r>
      <w:r w:rsidRPr="00496BD6">
        <w:rPr>
          <w:color w:val="auto"/>
        </w:rPr>
        <w:t xml:space="preserve"> за којим се укаже потреба</w:t>
      </w:r>
      <w:r w:rsidR="00C22CAD">
        <w:rPr>
          <w:color w:val="auto"/>
        </w:rPr>
        <w:t>.</w:t>
      </w:r>
    </w:p>
    <w:p w14:paraId="51FFA0B9" w14:textId="3A22B00E" w:rsidR="00876431" w:rsidRDefault="00876431" w:rsidP="00876431">
      <w:pPr>
        <w:pStyle w:val="BodyText"/>
        <w:spacing w:after="120" w:line="252" w:lineRule="auto"/>
        <w:jc w:val="center"/>
        <w:rPr>
          <w:b/>
          <w:bCs/>
          <w:color w:val="auto"/>
          <w:lang w:val="sr-Cyrl-RS"/>
        </w:rPr>
      </w:pPr>
      <w:r w:rsidRPr="00876431">
        <w:rPr>
          <w:b/>
          <w:bCs/>
          <w:color w:val="auto"/>
          <w:lang w:val="sr-Cyrl-RS"/>
        </w:rPr>
        <w:t>Члан 10.</w:t>
      </w:r>
    </w:p>
    <w:p w14:paraId="719C3D5A" w14:textId="7DC36033" w:rsidR="0051152B" w:rsidRDefault="00E37507" w:rsidP="00E37507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 xml:space="preserve">(1) </w:t>
      </w:r>
      <w:r w:rsidR="00876431">
        <w:rPr>
          <w:color w:val="auto"/>
          <w:lang w:val="sr-Cyrl-RS"/>
        </w:rPr>
        <w:t>Потенцијални</w:t>
      </w:r>
      <w:r w:rsidR="006A0883">
        <w:rPr>
          <w:color w:val="auto"/>
          <w:lang w:val="sr-Cyrl-RS"/>
        </w:rPr>
        <w:t xml:space="preserve"> корисник </w:t>
      </w:r>
      <w:r w:rsidR="00D62E51">
        <w:rPr>
          <w:color w:val="auto"/>
          <w:lang w:val="sr-Cyrl-RS"/>
        </w:rPr>
        <w:t>Слобдне з</w:t>
      </w:r>
      <w:r w:rsidR="006A0883">
        <w:rPr>
          <w:color w:val="auto"/>
          <w:lang w:val="sr-Cyrl-RS"/>
        </w:rPr>
        <w:t>оне</w:t>
      </w:r>
      <w:r w:rsidR="00E9461A">
        <w:rPr>
          <w:color w:val="auto"/>
          <w:lang w:val="sr-Cyrl-RS"/>
        </w:rPr>
        <w:t xml:space="preserve"> који има намјеру да послује у оквиру и </w:t>
      </w:r>
      <w:r w:rsidR="00202537">
        <w:rPr>
          <w:color w:val="auto"/>
          <w:lang w:val="sr-Cyrl-RS"/>
        </w:rPr>
        <w:t xml:space="preserve">у </w:t>
      </w:r>
      <w:r w:rsidR="00E9461A">
        <w:rPr>
          <w:color w:val="auto"/>
          <w:lang w:val="sr-Cyrl-RS"/>
        </w:rPr>
        <w:t xml:space="preserve">режиму </w:t>
      </w:r>
      <w:r w:rsidR="00D62E51">
        <w:rPr>
          <w:color w:val="auto"/>
          <w:lang w:val="sr-Cyrl-RS"/>
        </w:rPr>
        <w:t>Слоб</w:t>
      </w:r>
      <w:r w:rsidR="0051152B">
        <w:rPr>
          <w:color w:val="auto"/>
          <w:lang w:val="sr-Cyrl-RS"/>
        </w:rPr>
        <w:t>о</w:t>
      </w:r>
      <w:r w:rsidR="00D62E51">
        <w:rPr>
          <w:color w:val="auto"/>
          <w:lang w:val="sr-Cyrl-RS"/>
        </w:rPr>
        <w:t>дне з</w:t>
      </w:r>
      <w:r w:rsidR="00E9461A">
        <w:rPr>
          <w:color w:val="auto"/>
          <w:lang w:val="sr-Cyrl-RS"/>
        </w:rPr>
        <w:t xml:space="preserve">оне обраћа се са иницијативом (захтјевом) у писаној форми оснивачу </w:t>
      </w:r>
      <w:r w:rsidR="00D62E51">
        <w:rPr>
          <w:color w:val="auto"/>
          <w:lang w:val="sr-Cyrl-RS"/>
        </w:rPr>
        <w:t>Слободне з</w:t>
      </w:r>
      <w:r w:rsidR="00E9461A">
        <w:rPr>
          <w:color w:val="auto"/>
          <w:lang w:val="sr-Cyrl-RS"/>
        </w:rPr>
        <w:t xml:space="preserve">оне за куповину земљишта у </w:t>
      </w:r>
      <w:r w:rsidR="00202537">
        <w:rPr>
          <w:color w:val="auto"/>
          <w:lang w:val="sr-Cyrl-RS"/>
        </w:rPr>
        <w:t>обухвату</w:t>
      </w:r>
      <w:r w:rsidR="00E9461A">
        <w:rPr>
          <w:color w:val="auto"/>
          <w:lang w:val="sr-Cyrl-RS"/>
        </w:rPr>
        <w:t xml:space="preserve"> </w:t>
      </w:r>
      <w:r w:rsidR="00D62E51">
        <w:rPr>
          <w:color w:val="auto"/>
          <w:lang w:val="sr-Cyrl-RS"/>
        </w:rPr>
        <w:t>Слободне з</w:t>
      </w:r>
      <w:r w:rsidR="00E9461A">
        <w:rPr>
          <w:color w:val="auto"/>
          <w:lang w:val="sr-Cyrl-RS"/>
        </w:rPr>
        <w:t xml:space="preserve">оне. </w:t>
      </w:r>
    </w:p>
    <w:p w14:paraId="2277628D" w14:textId="2AD8C013" w:rsidR="00D770D5" w:rsidRDefault="00E37507" w:rsidP="00E37507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 xml:space="preserve">(2) </w:t>
      </w:r>
      <w:r w:rsidR="00E9461A" w:rsidRPr="0051152B">
        <w:rPr>
          <w:color w:val="auto"/>
          <w:lang w:val="sr-Cyrl-RS"/>
        </w:rPr>
        <w:t xml:space="preserve">Иницијатива треба да садржи структуру власништва капитала подносиоца иницијативе, опис дјелатности која би се обављала у </w:t>
      </w:r>
      <w:r w:rsidR="00D62E51" w:rsidRPr="0051152B">
        <w:rPr>
          <w:color w:val="auto"/>
          <w:lang w:val="sr-Cyrl-RS"/>
        </w:rPr>
        <w:t>Слободној з</w:t>
      </w:r>
      <w:r w:rsidR="00E9461A" w:rsidRPr="0051152B">
        <w:rPr>
          <w:color w:val="auto"/>
          <w:lang w:val="sr-Cyrl-RS"/>
        </w:rPr>
        <w:t xml:space="preserve">они, процијењени обим улагања, очекивани број запослених радника, пројектовани проценат вриједности извоза од планираног обима производње, временски оквир за реализацију инвестиције и др. </w:t>
      </w:r>
    </w:p>
    <w:p w14:paraId="5BC48E07" w14:textId="2C303B73" w:rsidR="00393F1A" w:rsidRPr="0051152B" w:rsidRDefault="00E37507" w:rsidP="00E37507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 xml:space="preserve">(3) </w:t>
      </w:r>
      <w:r w:rsidR="00E9461A" w:rsidRPr="0051152B">
        <w:rPr>
          <w:color w:val="auto"/>
          <w:lang w:val="sr-Cyrl-RS"/>
        </w:rPr>
        <w:t>Иницијатива треба да буде заснована на реалним показатељима, те да се из исте може оцијенити да ће се постићи позитивни ефекти у вези са</w:t>
      </w:r>
      <w:r w:rsidR="00512778" w:rsidRPr="0051152B">
        <w:rPr>
          <w:color w:val="auto"/>
          <w:lang w:val="sr-Cyrl-RS"/>
        </w:rPr>
        <w:t xml:space="preserve"> привлачењем домаћег и страног капитала, производњом робе и пружањем услуга, запошљавањем и трансфером савремених технологија, као и да ће вриједност робе која се извози из слободне зоне прелазити најмање 50% од укупне вриједности произведене робе која напушта слободну зону у периоду од 12 мјесеци.</w:t>
      </w:r>
    </w:p>
    <w:p w14:paraId="1FDC5A94" w14:textId="4FAA2E44" w:rsidR="00393F1A" w:rsidRDefault="00393F1A" w:rsidP="00393F1A">
      <w:pPr>
        <w:pStyle w:val="BodyText"/>
        <w:spacing w:after="120" w:line="252" w:lineRule="auto"/>
        <w:jc w:val="center"/>
        <w:rPr>
          <w:b/>
          <w:bCs/>
          <w:color w:val="auto"/>
          <w:lang w:val="sr-Cyrl-RS"/>
        </w:rPr>
      </w:pPr>
      <w:r w:rsidRPr="00393F1A">
        <w:rPr>
          <w:b/>
          <w:bCs/>
          <w:color w:val="auto"/>
          <w:lang w:val="sr-Cyrl-RS"/>
        </w:rPr>
        <w:t>Члан 11.</w:t>
      </w:r>
    </w:p>
    <w:p w14:paraId="4EBDB77A" w14:textId="0CBA46B9" w:rsidR="00393F1A" w:rsidRDefault="00606C16" w:rsidP="0051152B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 xml:space="preserve">(1) </w:t>
      </w:r>
      <w:r w:rsidR="00393F1A">
        <w:rPr>
          <w:color w:val="auto"/>
          <w:lang w:val="sr-Cyrl-RS"/>
        </w:rPr>
        <w:t xml:space="preserve">Начелник општине именује Комисију која врши оцјену иницијативе за куповину земљишта у обухвату </w:t>
      </w:r>
      <w:r>
        <w:rPr>
          <w:color w:val="auto"/>
          <w:lang w:val="sr-Cyrl-RS"/>
        </w:rPr>
        <w:t>Слободне з</w:t>
      </w:r>
      <w:r w:rsidR="00393F1A">
        <w:rPr>
          <w:color w:val="auto"/>
          <w:lang w:val="sr-Cyrl-RS"/>
        </w:rPr>
        <w:t xml:space="preserve">оне. Комисија има три члана који се именују из редова Одјељења за привреду и друштвене дјелатности, Одјељења за просторно уређење и имовинско-правне послове и Привредног савјета. </w:t>
      </w:r>
    </w:p>
    <w:p w14:paraId="70C7D261" w14:textId="5F821A12" w:rsidR="00393F1A" w:rsidRDefault="00606C16" w:rsidP="00D770D5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 xml:space="preserve">(2) </w:t>
      </w:r>
      <w:r w:rsidR="00393F1A">
        <w:rPr>
          <w:color w:val="auto"/>
          <w:lang w:val="sr-Cyrl-RS"/>
        </w:rPr>
        <w:t>Административно техничке послове за потребе рада Комисије вршиће Одјељење за привреду и друштвене дјелатности.</w:t>
      </w:r>
    </w:p>
    <w:p w14:paraId="28AF2D24" w14:textId="08977E9C" w:rsidR="00393F1A" w:rsidRPr="00393F1A" w:rsidRDefault="00606C16" w:rsidP="00606C16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>(3)</w:t>
      </w:r>
      <w:r w:rsidR="00D770D5">
        <w:rPr>
          <w:color w:val="auto"/>
          <w:lang w:val="sr-Cyrl-RS"/>
        </w:rPr>
        <w:t xml:space="preserve"> </w:t>
      </w:r>
      <w:r w:rsidR="00393F1A">
        <w:rPr>
          <w:color w:val="auto"/>
          <w:lang w:val="sr-Cyrl-RS"/>
        </w:rPr>
        <w:t xml:space="preserve">Продаја земљишта у обухвату </w:t>
      </w:r>
      <w:r>
        <w:rPr>
          <w:color w:val="auto"/>
          <w:lang w:val="sr-Cyrl-RS"/>
        </w:rPr>
        <w:t>Слободне з</w:t>
      </w:r>
      <w:r w:rsidR="00393F1A">
        <w:rPr>
          <w:color w:val="auto"/>
          <w:lang w:val="sr-Cyrl-RS"/>
        </w:rPr>
        <w:t>оне врши се након позитивно оцијењене иницијативе од стране Комисије, у складу са важећим одлукама Скупштине општине Брод које регулишу питање располагања земљиштем у својини општине.</w:t>
      </w:r>
    </w:p>
    <w:p w14:paraId="4E88AE2B" w14:textId="101D2930" w:rsidR="00CC0E9B" w:rsidRPr="00496BD6" w:rsidRDefault="001E5627" w:rsidP="00913452">
      <w:pPr>
        <w:pStyle w:val="lan"/>
      </w:pPr>
      <w:r w:rsidRPr="00496BD6">
        <w:t xml:space="preserve">Члан </w:t>
      </w:r>
      <w:r w:rsidR="00913346">
        <w:rPr>
          <w:lang w:val="sr-Cyrl-RS"/>
        </w:rPr>
        <w:t>12</w:t>
      </w:r>
      <w:r w:rsidRPr="00496BD6">
        <w:t>.</w:t>
      </w:r>
    </w:p>
    <w:p w14:paraId="04A57DEB" w14:textId="7A8B8F7C" w:rsidR="00A81114" w:rsidRDefault="001E5627" w:rsidP="00606C16">
      <w:pPr>
        <w:ind w:firstLine="720"/>
      </w:pPr>
      <w:r w:rsidRPr="00496BD6">
        <w:t xml:space="preserve">Корисник </w:t>
      </w:r>
      <w:r w:rsidR="00FE683A">
        <w:t>Слободне з</w:t>
      </w:r>
      <w:r w:rsidRPr="00496BD6">
        <w:t>оне је дужан да обезб</w:t>
      </w:r>
      <w:r w:rsidR="00F31F4A">
        <w:t>иј</w:t>
      </w:r>
      <w:r w:rsidRPr="00496BD6">
        <w:t>еди потребне сагласности надлежних органа за обављање д</w:t>
      </w:r>
      <w:r w:rsidR="00913452">
        <w:t>ј</w:t>
      </w:r>
      <w:r w:rsidRPr="00496BD6">
        <w:t>елатности</w:t>
      </w:r>
      <w:r w:rsidR="00913346">
        <w:rPr>
          <w:lang w:val="sr-Cyrl-RS"/>
        </w:rPr>
        <w:t xml:space="preserve">, </w:t>
      </w:r>
      <w:r w:rsidR="00A81114">
        <w:rPr>
          <w:lang w:val="sr-Cyrl-RS"/>
        </w:rPr>
        <w:t xml:space="preserve">примјену свих </w:t>
      </w:r>
      <w:r w:rsidR="00913346">
        <w:rPr>
          <w:lang w:val="sr-Cyrl-RS"/>
        </w:rPr>
        <w:t>мјер</w:t>
      </w:r>
      <w:r w:rsidR="00A81114">
        <w:rPr>
          <w:lang w:val="sr-Cyrl-RS"/>
        </w:rPr>
        <w:t>а</w:t>
      </w:r>
      <w:r w:rsidR="00913346">
        <w:rPr>
          <w:lang w:val="sr-Cyrl-RS"/>
        </w:rPr>
        <w:t xml:space="preserve"> заштите на раду у </w:t>
      </w:r>
      <w:r w:rsidR="00FE683A">
        <w:rPr>
          <w:lang w:val="sr-Cyrl-RS"/>
        </w:rPr>
        <w:t>Слободној з</w:t>
      </w:r>
      <w:r w:rsidR="00913346">
        <w:rPr>
          <w:lang w:val="sr-Cyrl-RS"/>
        </w:rPr>
        <w:t>они и мјер</w:t>
      </w:r>
      <w:r w:rsidR="00A81114">
        <w:rPr>
          <w:lang w:val="sr-Cyrl-RS"/>
        </w:rPr>
        <w:t>а</w:t>
      </w:r>
      <w:r w:rsidR="00913346">
        <w:rPr>
          <w:lang w:val="sr-Cyrl-RS"/>
        </w:rPr>
        <w:t xml:space="preserve"> заштите животне ср</w:t>
      </w:r>
      <w:r w:rsidR="00A81114">
        <w:rPr>
          <w:lang w:val="sr-Cyrl-RS"/>
        </w:rPr>
        <w:t>е</w:t>
      </w:r>
      <w:r w:rsidR="00913346">
        <w:rPr>
          <w:lang w:val="sr-Cyrl-RS"/>
        </w:rPr>
        <w:t>дине</w:t>
      </w:r>
      <w:r w:rsidRPr="00496BD6">
        <w:t>, у складу са прописима.</w:t>
      </w:r>
    </w:p>
    <w:p w14:paraId="570C80AE" w14:textId="77777777" w:rsidR="008E5158" w:rsidRDefault="008E5158" w:rsidP="00606C16">
      <w:pPr>
        <w:ind w:firstLine="720"/>
      </w:pPr>
    </w:p>
    <w:p w14:paraId="19377DF7" w14:textId="5BDC5352" w:rsidR="00913346" w:rsidRDefault="00913346" w:rsidP="00913346">
      <w:pPr>
        <w:jc w:val="center"/>
        <w:rPr>
          <w:b/>
          <w:bCs/>
          <w:lang w:val="sr-Cyrl-RS"/>
        </w:rPr>
      </w:pPr>
      <w:r w:rsidRPr="00913346">
        <w:rPr>
          <w:b/>
          <w:bCs/>
          <w:lang w:val="sr-Cyrl-RS"/>
        </w:rPr>
        <w:lastRenderedPageBreak/>
        <w:t>Члан 13.</w:t>
      </w:r>
    </w:p>
    <w:p w14:paraId="2E755E69" w14:textId="0D1E9CDD" w:rsidR="00A81114" w:rsidRDefault="00606C16" w:rsidP="00606C16">
      <w:pPr>
        <w:ind w:firstLine="720"/>
        <w:rPr>
          <w:lang w:val="sr-Cyrl-RS"/>
        </w:rPr>
      </w:pPr>
      <w:r>
        <w:rPr>
          <w:lang w:val="sr-Cyrl-RS"/>
        </w:rPr>
        <w:t xml:space="preserve">(1) </w:t>
      </w:r>
      <w:r w:rsidR="00455885">
        <w:rPr>
          <w:lang w:val="sr-Cyrl-RS"/>
        </w:rPr>
        <w:t xml:space="preserve">Кориснику </w:t>
      </w:r>
      <w:r>
        <w:rPr>
          <w:lang w:val="sr-Cyrl-RS"/>
        </w:rPr>
        <w:t>Слободне з</w:t>
      </w:r>
      <w:r w:rsidR="00455885">
        <w:rPr>
          <w:lang w:val="sr-Cyrl-RS"/>
        </w:rPr>
        <w:t>оне се приликом грађења у зони накнада за трошкове уређења градског грађевинског земљишта и рент</w:t>
      </w:r>
      <w:r w:rsidR="004D2C2D">
        <w:rPr>
          <w:lang w:val="sr-Cyrl-RS"/>
        </w:rPr>
        <w:t>а</w:t>
      </w:r>
      <w:r w:rsidR="00455885">
        <w:rPr>
          <w:lang w:val="sr-Cyrl-RS"/>
        </w:rPr>
        <w:t xml:space="preserve"> обрачунавају у складу са важећим одлукама Скупштине општине које регулишу наведено питање, као и накнаде које се обрачунавају по основу коришћења објеката заједничке комуналне потрошње.</w:t>
      </w:r>
      <w:r w:rsidR="00EC60A9">
        <w:rPr>
          <w:lang w:val="sr-Cyrl-RS"/>
        </w:rPr>
        <w:t xml:space="preserve"> Корисници </w:t>
      </w:r>
      <w:r>
        <w:rPr>
          <w:lang w:val="sr-Cyrl-RS"/>
        </w:rPr>
        <w:t>Слободне з</w:t>
      </w:r>
      <w:r w:rsidR="00EC60A9">
        <w:rPr>
          <w:lang w:val="sr-Cyrl-RS"/>
        </w:rPr>
        <w:t>оне су обвезници и свих осталих накнада које се обрачунавају и плаћају у складу са важећим одлукама Скупштине општине.</w:t>
      </w:r>
    </w:p>
    <w:p w14:paraId="0FF7516C" w14:textId="1E338892" w:rsidR="00606C16" w:rsidRPr="00606C16" w:rsidRDefault="00606C16" w:rsidP="00FE683A">
      <w:pPr>
        <w:ind w:firstLine="720"/>
        <w:rPr>
          <w:lang w:val="sr-Cyrl-RS"/>
        </w:rPr>
      </w:pPr>
      <w:r>
        <w:rPr>
          <w:lang w:val="sr-Cyrl-RS"/>
        </w:rPr>
        <w:t xml:space="preserve">(2) </w:t>
      </w:r>
      <w:r w:rsidR="00455885">
        <w:rPr>
          <w:lang w:val="sr-Cyrl-RS"/>
        </w:rPr>
        <w:t xml:space="preserve">Цјеновник комуналних услуга на који </w:t>
      </w:r>
      <w:r w:rsidR="00DA3E5D">
        <w:rPr>
          <w:lang w:val="sr-Cyrl-RS"/>
        </w:rPr>
        <w:t>ј</w:t>
      </w:r>
      <w:r w:rsidR="00455885">
        <w:rPr>
          <w:lang w:val="sr-Cyrl-RS"/>
        </w:rPr>
        <w:t xml:space="preserve">е сагласност дала Скупштина општине, за услуге и радове које врши и изводи ЈКП </w:t>
      </w:r>
      <w:r>
        <w:rPr>
          <w:lang w:val="sr-Cyrl-RS"/>
        </w:rPr>
        <w:t>„</w:t>
      </w:r>
      <w:r w:rsidR="00455885">
        <w:rPr>
          <w:lang w:val="sr-Cyrl-RS"/>
        </w:rPr>
        <w:t>Комвод</w:t>
      </w:r>
      <w:r>
        <w:rPr>
          <w:lang w:val="sr-Cyrl-RS"/>
        </w:rPr>
        <w:t>“</w:t>
      </w:r>
      <w:r w:rsidR="00455885">
        <w:rPr>
          <w:lang w:val="sr-Cyrl-RS"/>
        </w:rPr>
        <w:t xml:space="preserve"> а.д. Брод примјењује се за све привредне субјекте који послују у обухвату </w:t>
      </w:r>
      <w:r>
        <w:rPr>
          <w:lang w:val="sr-Cyrl-RS"/>
        </w:rPr>
        <w:t>Слободне з</w:t>
      </w:r>
      <w:r w:rsidR="00455885">
        <w:rPr>
          <w:lang w:val="sr-Cyrl-RS"/>
        </w:rPr>
        <w:t>оне.</w:t>
      </w:r>
    </w:p>
    <w:p w14:paraId="2625300E" w14:textId="7072DD28" w:rsidR="00913452" w:rsidRPr="00496BD6" w:rsidRDefault="00913452" w:rsidP="00913452">
      <w:pPr>
        <w:pStyle w:val="lan"/>
      </w:pPr>
      <w:r w:rsidRPr="00496BD6">
        <w:t>Члан 1</w:t>
      </w:r>
      <w:r w:rsidR="00C02B4E">
        <w:rPr>
          <w:lang w:val="sr-Cyrl-RS"/>
        </w:rPr>
        <w:t>4</w:t>
      </w:r>
      <w:r w:rsidRPr="00496BD6">
        <w:t>.</w:t>
      </w:r>
    </w:p>
    <w:p w14:paraId="7BB15177" w14:textId="36084078" w:rsidR="00C22CAD" w:rsidRDefault="00606C16" w:rsidP="00606C16">
      <w:pPr>
        <w:ind w:firstLine="720"/>
        <w:rPr>
          <w:color w:val="auto"/>
        </w:rPr>
      </w:pPr>
      <w:r>
        <w:rPr>
          <w:color w:val="auto"/>
        </w:rPr>
        <w:t xml:space="preserve">(1) </w:t>
      </w:r>
      <w:r w:rsidR="001E5627" w:rsidRPr="00496BD6">
        <w:rPr>
          <w:color w:val="auto"/>
        </w:rPr>
        <w:t xml:space="preserve">Роба која се уноси, односно износи из </w:t>
      </w:r>
      <w:r>
        <w:rPr>
          <w:color w:val="auto"/>
        </w:rPr>
        <w:t>Слободне з</w:t>
      </w:r>
      <w:r w:rsidR="001E5627" w:rsidRPr="00496BD6">
        <w:rPr>
          <w:color w:val="auto"/>
        </w:rPr>
        <w:t>оне, као и роба см</w:t>
      </w:r>
      <w:r w:rsidR="00913452">
        <w:rPr>
          <w:color w:val="auto"/>
        </w:rPr>
        <w:t>ј</w:t>
      </w:r>
      <w:r w:rsidR="001E5627" w:rsidRPr="00496BD6">
        <w:rPr>
          <w:color w:val="auto"/>
        </w:rPr>
        <w:t xml:space="preserve">ештена у </w:t>
      </w:r>
      <w:r>
        <w:rPr>
          <w:color w:val="auto"/>
        </w:rPr>
        <w:t>Слободној з</w:t>
      </w:r>
      <w:r w:rsidR="001E5627" w:rsidRPr="00496BD6">
        <w:rPr>
          <w:color w:val="auto"/>
        </w:rPr>
        <w:t>они има третман царинске робе, са којом се поступа у складу са Законом о слободним зонама и прописима којима се уређује царински поступак.</w:t>
      </w:r>
    </w:p>
    <w:p w14:paraId="78E6FD45" w14:textId="3A0B189D" w:rsidR="00606C16" w:rsidRPr="00606C16" w:rsidRDefault="00606C16" w:rsidP="00FE683A">
      <w:pPr>
        <w:ind w:firstLine="720"/>
      </w:pPr>
      <w:r>
        <w:t xml:space="preserve">(2) </w:t>
      </w:r>
      <w:r w:rsidR="00C22CAD" w:rsidRPr="00496BD6">
        <w:t xml:space="preserve">У </w:t>
      </w:r>
      <w:r>
        <w:t>Слободну з</w:t>
      </w:r>
      <w:r w:rsidR="00C22CAD" w:rsidRPr="00496BD6">
        <w:t>он</w:t>
      </w:r>
      <w:r>
        <w:t>у</w:t>
      </w:r>
      <w:r w:rsidR="00C22CAD" w:rsidRPr="00496BD6">
        <w:t xml:space="preserve"> се не може увозити, нити се из </w:t>
      </w:r>
      <w:r>
        <w:t>Слободне з</w:t>
      </w:r>
      <w:r w:rsidR="00C22CAD" w:rsidRPr="00496BD6">
        <w:t>оне може извозити роба чији је увоз односно извоз забрањен.</w:t>
      </w:r>
    </w:p>
    <w:p w14:paraId="7BE0D181" w14:textId="3CEDCB1D" w:rsidR="00CC0E9B" w:rsidRPr="00496BD6" w:rsidRDefault="001E5627" w:rsidP="00913452">
      <w:pPr>
        <w:pStyle w:val="lan"/>
      </w:pPr>
      <w:r w:rsidRPr="00496BD6">
        <w:t>Члан 1</w:t>
      </w:r>
      <w:r w:rsidR="00C02B4E">
        <w:rPr>
          <w:lang w:val="sr-Cyrl-RS"/>
        </w:rPr>
        <w:t>5</w:t>
      </w:r>
      <w:r w:rsidRPr="00496BD6">
        <w:t>.</w:t>
      </w:r>
    </w:p>
    <w:p w14:paraId="7AD232DA" w14:textId="25F12FB8" w:rsidR="00CC0E9B" w:rsidRPr="00496BD6" w:rsidRDefault="001E5627" w:rsidP="00606C16">
      <w:pPr>
        <w:pStyle w:val="BodyText"/>
        <w:spacing w:after="120" w:line="252" w:lineRule="auto"/>
        <w:ind w:firstLine="720"/>
        <w:rPr>
          <w:color w:val="auto"/>
        </w:rPr>
      </w:pPr>
      <w:r w:rsidRPr="00496BD6">
        <w:rPr>
          <w:color w:val="auto"/>
        </w:rPr>
        <w:t>Корисник може привремено изн</w:t>
      </w:r>
      <w:r w:rsidR="00913452">
        <w:rPr>
          <w:color w:val="auto"/>
        </w:rPr>
        <w:t>иј</w:t>
      </w:r>
      <w:r w:rsidRPr="00496BD6">
        <w:rPr>
          <w:color w:val="auto"/>
        </w:rPr>
        <w:t xml:space="preserve">ети робу из </w:t>
      </w:r>
      <w:r w:rsidR="00606C16">
        <w:rPr>
          <w:color w:val="auto"/>
        </w:rPr>
        <w:t>Слободне з</w:t>
      </w:r>
      <w:r w:rsidRPr="00496BD6">
        <w:rPr>
          <w:color w:val="auto"/>
        </w:rPr>
        <w:t>оне на други д</w:t>
      </w:r>
      <w:r w:rsidR="00913452">
        <w:rPr>
          <w:color w:val="auto"/>
        </w:rPr>
        <w:t>ио</w:t>
      </w:r>
      <w:r w:rsidRPr="00496BD6">
        <w:rPr>
          <w:color w:val="auto"/>
        </w:rPr>
        <w:t xml:space="preserve"> територије </w:t>
      </w:r>
      <w:r w:rsidR="00913452">
        <w:rPr>
          <w:color w:val="auto"/>
        </w:rPr>
        <w:t>Босне и Херцеговине</w:t>
      </w:r>
      <w:r w:rsidRPr="00496BD6">
        <w:rPr>
          <w:color w:val="auto"/>
        </w:rPr>
        <w:t>, односно ун</w:t>
      </w:r>
      <w:r w:rsidR="00913452">
        <w:rPr>
          <w:color w:val="auto"/>
        </w:rPr>
        <w:t>иј</w:t>
      </w:r>
      <w:r w:rsidRPr="00496BD6">
        <w:rPr>
          <w:color w:val="auto"/>
        </w:rPr>
        <w:t>ети робу са другог д</w:t>
      </w:r>
      <w:r w:rsidR="00913452">
        <w:rPr>
          <w:color w:val="auto"/>
        </w:rPr>
        <w:t>иј</w:t>
      </w:r>
      <w:r w:rsidRPr="00496BD6">
        <w:rPr>
          <w:color w:val="auto"/>
        </w:rPr>
        <w:t xml:space="preserve">ела територије </w:t>
      </w:r>
      <w:r w:rsidR="00913452">
        <w:rPr>
          <w:color w:val="auto"/>
        </w:rPr>
        <w:t>Босне и Херцеговине</w:t>
      </w:r>
      <w:r w:rsidRPr="00496BD6">
        <w:rPr>
          <w:color w:val="auto"/>
        </w:rPr>
        <w:t>, ради стављања у поступак активног, односно пасивног оплемењивања, ради испитивања, атестирања, оправке и маркетиншког презент</w:t>
      </w:r>
      <w:r w:rsidR="00913452">
        <w:rPr>
          <w:color w:val="auto"/>
        </w:rPr>
        <w:t>ов</w:t>
      </w:r>
      <w:r w:rsidRPr="00496BD6">
        <w:rPr>
          <w:color w:val="auto"/>
        </w:rPr>
        <w:t>ања.</w:t>
      </w:r>
    </w:p>
    <w:p w14:paraId="64DA4424" w14:textId="3736A6B2" w:rsidR="00CC0E9B" w:rsidRPr="00496BD6" w:rsidRDefault="001E5627" w:rsidP="00913452">
      <w:pPr>
        <w:pStyle w:val="lan"/>
      </w:pPr>
      <w:r w:rsidRPr="00496BD6">
        <w:t>Члан 1</w:t>
      </w:r>
      <w:r w:rsidR="00AE252B">
        <w:rPr>
          <w:lang w:val="sr-Cyrl-RS"/>
        </w:rPr>
        <w:t>6</w:t>
      </w:r>
      <w:r w:rsidRPr="00496BD6">
        <w:t>.</w:t>
      </w:r>
    </w:p>
    <w:p w14:paraId="2474FD1D" w14:textId="2AF0EB3D" w:rsidR="00D0597F" w:rsidRPr="00D0597F" w:rsidRDefault="00606C16" w:rsidP="00606C16">
      <w:pPr>
        <w:ind w:firstLine="720"/>
      </w:pPr>
      <w:r>
        <w:t xml:space="preserve">(1) </w:t>
      </w:r>
      <w:r w:rsidR="00D0597F" w:rsidRPr="00D0597F">
        <w:t xml:space="preserve">Увоз робе и услуга у </w:t>
      </w:r>
      <w:r w:rsidR="00053731">
        <w:rPr>
          <w:lang w:val="sr-Cyrl-RS"/>
        </w:rPr>
        <w:t>С</w:t>
      </w:r>
      <w:r w:rsidR="00D0597F" w:rsidRPr="00D0597F">
        <w:t xml:space="preserve">лободну зону и извоз робе и услуга из </w:t>
      </w:r>
      <w:r w:rsidR="00053731">
        <w:rPr>
          <w:lang w:val="sr-Cyrl-RS"/>
        </w:rPr>
        <w:t>С</w:t>
      </w:r>
      <w:r w:rsidR="00D0597F" w:rsidRPr="00D0597F">
        <w:t>лободне зоне не подлијежу квантитативним ограничењима и на њих се примјењују одредбе царинских прописа.</w:t>
      </w:r>
    </w:p>
    <w:p w14:paraId="371EF875" w14:textId="678BB0B3" w:rsidR="00D0597F" w:rsidRPr="00D0597F" w:rsidRDefault="00606C16" w:rsidP="00606C16">
      <w:pPr>
        <w:ind w:firstLine="720"/>
      </w:pPr>
      <w:r>
        <w:t xml:space="preserve">(2) </w:t>
      </w:r>
      <w:r w:rsidR="00D0597F" w:rsidRPr="00D0597F">
        <w:t xml:space="preserve">Роба која се из </w:t>
      </w:r>
      <w:r>
        <w:t>С</w:t>
      </w:r>
      <w:r w:rsidR="00D0597F" w:rsidRPr="00D0597F">
        <w:t>лободне зоне ставља у промет на тржиште Републике Српске, односно БиХ, подлијеже обавези плаћања пореза на додату вриједност, царине и других увозних дажбина.</w:t>
      </w:r>
    </w:p>
    <w:p w14:paraId="3A2E7FD0" w14:textId="1DBC2DD1" w:rsidR="00CC0E9B" w:rsidRPr="00496BD6" w:rsidRDefault="00606C16" w:rsidP="00606C16">
      <w:pPr>
        <w:ind w:firstLine="720"/>
      </w:pPr>
      <w:r>
        <w:t xml:space="preserve">(3) </w:t>
      </w:r>
      <w:r w:rsidR="00D0597F" w:rsidRPr="00D0597F">
        <w:t xml:space="preserve">Промет добара и услуга унутар </w:t>
      </w:r>
      <w:r w:rsidR="00053731">
        <w:rPr>
          <w:lang w:val="sr-Cyrl-RS"/>
        </w:rPr>
        <w:t>С</w:t>
      </w:r>
      <w:r w:rsidR="00D0597F" w:rsidRPr="00D0597F">
        <w:t>лободне зоне између корисника слободне зоне је слободан.</w:t>
      </w:r>
    </w:p>
    <w:p w14:paraId="24EA2A34" w14:textId="321B00C7" w:rsidR="00CC0E9B" w:rsidRPr="00496BD6" w:rsidRDefault="001E5627" w:rsidP="00913452">
      <w:pPr>
        <w:pStyle w:val="lan"/>
      </w:pPr>
      <w:r w:rsidRPr="00496BD6">
        <w:t xml:space="preserve">Члан </w:t>
      </w:r>
      <w:r w:rsidR="00AE252B">
        <w:rPr>
          <w:lang w:val="sr-Cyrl-RS"/>
        </w:rPr>
        <w:t>17</w:t>
      </w:r>
      <w:r w:rsidRPr="00496BD6">
        <w:t>.</w:t>
      </w:r>
    </w:p>
    <w:p w14:paraId="4661C5FC" w14:textId="77777777" w:rsidR="00DA0C30" w:rsidRPr="00D0597F" w:rsidRDefault="00DA0C30" w:rsidP="00606C16">
      <w:pPr>
        <w:ind w:firstLine="720"/>
        <w:rPr>
          <w:b/>
        </w:rPr>
      </w:pPr>
      <w:r w:rsidRPr="00D0597F">
        <w:t>Плаћање, наплаћивање, куповина и продаја у страној валути врши се у складу са прописима којима се уређује девизно пословање у Републици Српској.</w:t>
      </w:r>
    </w:p>
    <w:p w14:paraId="2FF53E1F" w14:textId="1354BADE" w:rsidR="00CC0E9B" w:rsidRPr="00496BD6" w:rsidRDefault="001E5627" w:rsidP="00913452">
      <w:pPr>
        <w:pStyle w:val="lan"/>
      </w:pPr>
      <w:r w:rsidRPr="00496BD6">
        <w:t xml:space="preserve">Члан </w:t>
      </w:r>
      <w:r w:rsidR="00AE252B">
        <w:rPr>
          <w:lang w:val="sr-Cyrl-RS"/>
        </w:rPr>
        <w:t>18</w:t>
      </w:r>
      <w:r w:rsidRPr="00496BD6">
        <w:t>.</w:t>
      </w:r>
    </w:p>
    <w:p w14:paraId="6E5D027A" w14:textId="5B2F6E55" w:rsidR="00EB7279" w:rsidRPr="00EB7279" w:rsidRDefault="00EB7279" w:rsidP="00606C16">
      <w:pPr>
        <w:ind w:firstLine="720"/>
        <w:rPr>
          <w:b/>
        </w:rPr>
      </w:pPr>
      <w:r w:rsidRPr="00EB7279">
        <w:t xml:space="preserve">Оснивање и пословање банака и обављање дјелатности осигурања у </w:t>
      </w:r>
      <w:r w:rsidR="00053731">
        <w:rPr>
          <w:lang w:val="sr-Cyrl-RS"/>
        </w:rPr>
        <w:t>С</w:t>
      </w:r>
      <w:r w:rsidRPr="00EB7279">
        <w:t>лободној зони врши се у складу са прописима којима се уређује банкарско пословање и послови осигурања.</w:t>
      </w:r>
    </w:p>
    <w:p w14:paraId="0134ECA6" w14:textId="2D808D20" w:rsidR="00CC0E9B" w:rsidRPr="00496BD6" w:rsidRDefault="001E5627" w:rsidP="00FC056C">
      <w:pPr>
        <w:pStyle w:val="lan"/>
      </w:pPr>
      <w:r w:rsidRPr="00FC056C">
        <w:t>Члан</w:t>
      </w:r>
      <w:r w:rsidRPr="00496BD6">
        <w:t xml:space="preserve"> </w:t>
      </w:r>
      <w:r w:rsidR="00AE252B">
        <w:rPr>
          <w:lang w:val="sr-Cyrl-RS"/>
        </w:rPr>
        <w:t>19</w:t>
      </w:r>
      <w:r w:rsidRPr="00496BD6">
        <w:t>.</w:t>
      </w:r>
    </w:p>
    <w:p w14:paraId="66674630" w14:textId="6E310041" w:rsidR="00CC0E9B" w:rsidRDefault="00606C16" w:rsidP="00606C16">
      <w:pPr>
        <w:ind w:firstLine="720"/>
      </w:pPr>
      <w:r>
        <w:t xml:space="preserve">(1) </w:t>
      </w:r>
      <w:r w:rsidR="00D0597F" w:rsidRPr="00D0597F">
        <w:t xml:space="preserve">На заснивање, трајање и престанак радних односа у </w:t>
      </w:r>
      <w:r w:rsidR="00053731">
        <w:rPr>
          <w:lang w:val="sr-Cyrl-RS"/>
        </w:rPr>
        <w:t>С</w:t>
      </w:r>
      <w:r w:rsidR="00D0597F" w:rsidRPr="00D0597F">
        <w:t>лободној зони примјењују се прописи којима се уређују радни односи у Републици Српској.</w:t>
      </w:r>
    </w:p>
    <w:p w14:paraId="259EC202" w14:textId="02A85BAE" w:rsidR="00606C16" w:rsidRDefault="00606C16" w:rsidP="00FE683A">
      <w:pPr>
        <w:ind w:firstLine="720"/>
      </w:pPr>
      <w:r>
        <w:t xml:space="preserve">(2) </w:t>
      </w:r>
      <w:r w:rsidR="00862CE8">
        <w:t xml:space="preserve">На мјере заштите на раду у </w:t>
      </w:r>
      <w:r w:rsidR="00053731">
        <w:rPr>
          <w:lang w:val="sr-Cyrl-RS"/>
        </w:rPr>
        <w:t>С</w:t>
      </w:r>
      <w:r w:rsidR="00392CB6" w:rsidRPr="00D0597F">
        <w:t>лободној зони примјењују се прописи којима се уређуј</w:t>
      </w:r>
      <w:r w:rsidR="00862CE8">
        <w:t>е</w:t>
      </w:r>
      <w:r w:rsidR="00AE252B">
        <w:rPr>
          <w:lang w:val="sr-Cyrl-RS"/>
        </w:rPr>
        <w:t xml:space="preserve"> </w:t>
      </w:r>
      <w:r w:rsidR="00862CE8">
        <w:t>ова област</w:t>
      </w:r>
      <w:r w:rsidR="00392CB6" w:rsidRPr="00D0597F">
        <w:t xml:space="preserve"> у Републици Српској.</w:t>
      </w:r>
    </w:p>
    <w:p w14:paraId="63078ABD" w14:textId="5FC9228A" w:rsidR="00AE252B" w:rsidRDefault="00AE252B" w:rsidP="00AE252B">
      <w:pPr>
        <w:jc w:val="center"/>
        <w:rPr>
          <w:b/>
          <w:bCs/>
          <w:lang w:val="sr-Cyrl-RS"/>
        </w:rPr>
      </w:pPr>
      <w:r w:rsidRPr="00AE252B">
        <w:rPr>
          <w:b/>
          <w:bCs/>
          <w:lang w:val="sr-Cyrl-RS"/>
        </w:rPr>
        <w:t>Члан 20.</w:t>
      </w:r>
    </w:p>
    <w:p w14:paraId="1126E76F" w14:textId="1E1F7FD7" w:rsidR="00AE252B" w:rsidRPr="00AE252B" w:rsidRDefault="00AE252B" w:rsidP="00606C16">
      <w:pPr>
        <w:ind w:firstLine="720"/>
        <w:rPr>
          <w:lang w:val="sr-Cyrl-RS"/>
        </w:rPr>
      </w:pPr>
      <w:r>
        <w:rPr>
          <w:lang w:val="sr-Cyrl-RS"/>
        </w:rPr>
        <w:t>Улагање капитала на подручју зоне, трансфер добити и ретрансфер улога су слободни. Изузетно, трансфер по основу исплате добити није дозвољен са девизног рачуна и рачуна у конвертибилним маркама оног нерезидента који није измирио доспјеле обавезе према буџету Републике Српске.</w:t>
      </w:r>
    </w:p>
    <w:p w14:paraId="4B5002CE" w14:textId="51C50DAC" w:rsidR="00C22CAD" w:rsidRPr="00496BD6" w:rsidRDefault="00C22CAD" w:rsidP="00C22CAD">
      <w:pPr>
        <w:pStyle w:val="lan"/>
      </w:pPr>
      <w:r w:rsidRPr="00496BD6">
        <w:t>Члан 2</w:t>
      </w:r>
      <w:r w:rsidR="009C443E">
        <w:rPr>
          <w:lang w:val="sr-Cyrl-RS"/>
        </w:rPr>
        <w:t>1</w:t>
      </w:r>
      <w:r w:rsidRPr="00496BD6">
        <w:t>.</w:t>
      </w:r>
    </w:p>
    <w:p w14:paraId="57886EED" w14:textId="5AA0415E" w:rsidR="00C22CAD" w:rsidRPr="00C22CAD" w:rsidRDefault="00606C16" w:rsidP="00606C16">
      <w:pPr>
        <w:ind w:firstLine="720"/>
      </w:pPr>
      <w:r>
        <w:t xml:space="preserve">(1) </w:t>
      </w:r>
      <w:r w:rsidR="00C22CAD" w:rsidRPr="00C22CAD">
        <w:t>Корисник</w:t>
      </w:r>
      <w:r w:rsidR="009C443E">
        <w:rPr>
          <w:lang w:val="sr-Cyrl-RS"/>
        </w:rPr>
        <w:t xml:space="preserve"> </w:t>
      </w:r>
      <w:r>
        <w:t>С</w:t>
      </w:r>
      <w:r w:rsidR="00C22CAD" w:rsidRPr="00C22CAD">
        <w:t>лободне</w:t>
      </w:r>
      <w:r w:rsidR="009C443E">
        <w:rPr>
          <w:lang w:val="sr-Cyrl-RS"/>
        </w:rPr>
        <w:t xml:space="preserve"> </w:t>
      </w:r>
      <w:r w:rsidR="00C22CAD" w:rsidRPr="00C22CAD">
        <w:t>зоне</w:t>
      </w:r>
      <w:r w:rsidR="009C443E">
        <w:rPr>
          <w:lang w:val="sr-Cyrl-RS"/>
        </w:rPr>
        <w:t xml:space="preserve"> </w:t>
      </w:r>
      <w:r w:rsidR="00C22CAD" w:rsidRPr="00C22CAD">
        <w:t>врши</w:t>
      </w:r>
      <w:r w:rsidR="009C443E">
        <w:rPr>
          <w:lang w:val="sr-Cyrl-RS"/>
        </w:rPr>
        <w:t xml:space="preserve"> </w:t>
      </w:r>
      <w:r w:rsidR="00C22CAD" w:rsidRPr="00C22CAD">
        <w:t>плаћање</w:t>
      </w:r>
      <w:r w:rsidR="009C443E">
        <w:rPr>
          <w:lang w:val="sr-Cyrl-RS"/>
        </w:rPr>
        <w:t xml:space="preserve"> </w:t>
      </w:r>
      <w:r w:rsidR="00C22CAD" w:rsidRPr="00C22CAD">
        <w:t>пореза</w:t>
      </w:r>
      <w:r w:rsidR="009C443E">
        <w:rPr>
          <w:lang w:val="sr-Cyrl-RS"/>
        </w:rPr>
        <w:t xml:space="preserve"> </w:t>
      </w:r>
      <w:r w:rsidR="00C22CAD" w:rsidRPr="00C22CAD">
        <w:t>и</w:t>
      </w:r>
      <w:r w:rsidR="009C443E">
        <w:rPr>
          <w:lang w:val="sr-Cyrl-RS"/>
        </w:rPr>
        <w:t xml:space="preserve"> </w:t>
      </w:r>
      <w:r w:rsidR="00C22CAD" w:rsidRPr="00C22CAD">
        <w:t>осталих</w:t>
      </w:r>
      <w:r w:rsidR="009C443E">
        <w:rPr>
          <w:lang w:val="sr-Cyrl-RS"/>
        </w:rPr>
        <w:t xml:space="preserve"> </w:t>
      </w:r>
      <w:r w:rsidR="00C22CAD" w:rsidRPr="00C22CAD">
        <w:t>дажбина</w:t>
      </w:r>
      <w:r w:rsidR="009C443E">
        <w:rPr>
          <w:lang w:val="sr-Cyrl-RS"/>
        </w:rPr>
        <w:t xml:space="preserve"> </w:t>
      </w:r>
      <w:r w:rsidR="00C22CAD" w:rsidRPr="00C22CAD">
        <w:t>у</w:t>
      </w:r>
      <w:r w:rsidR="009C443E">
        <w:rPr>
          <w:lang w:val="sr-Cyrl-RS"/>
        </w:rPr>
        <w:t xml:space="preserve"> </w:t>
      </w:r>
      <w:r w:rsidR="00C22CAD" w:rsidRPr="00C22CAD">
        <w:t>складу</w:t>
      </w:r>
      <w:r w:rsidR="009C443E">
        <w:rPr>
          <w:lang w:val="sr-Cyrl-RS"/>
        </w:rPr>
        <w:t xml:space="preserve"> </w:t>
      </w:r>
      <w:r w:rsidR="00C22CAD" w:rsidRPr="00C22CAD">
        <w:t>са</w:t>
      </w:r>
      <w:r w:rsidR="009C443E">
        <w:rPr>
          <w:lang w:val="sr-Cyrl-RS"/>
        </w:rPr>
        <w:t xml:space="preserve"> </w:t>
      </w:r>
      <w:r w:rsidR="00C22CAD" w:rsidRPr="00C22CAD">
        <w:t>прописима</w:t>
      </w:r>
      <w:r w:rsidR="009C443E">
        <w:rPr>
          <w:lang w:val="sr-Cyrl-RS"/>
        </w:rPr>
        <w:t xml:space="preserve"> </w:t>
      </w:r>
      <w:r w:rsidR="00C22CAD" w:rsidRPr="00C22CAD">
        <w:t>који</w:t>
      </w:r>
      <w:r w:rsidR="009C443E">
        <w:rPr>
          <w:lang w:val="sr-Cyrl-RS"/>
        </w:rPr>
        <w:t xml:space="preserve"> </w:t>
      </w:r>
      <w:r w:rsidR="00C22CAD" w:rsidRPr="00C22CAD">
        <w:t>уређују</w:t>
      </w:r>
      <w:r w:rsidR="009C443E">
        <w:rPr>
          <w:lang w:val="sr-Cyrl-RS"/>
        </w:rPr>
        <w:t xml:space="preserve"> </w:t>
      </w:r>
      <w:r w:rsidR="00C22CAD" w:rsidRPr="00C22CAD">
        <w:t>ову</w:t>
      </w:r>
      <w:r w:rsidR="009C443E">
        <w:rPr>
          <w:lang w:val="sr-Cyrl-RS"/>
        </w:rPr>
        <w:t xml:space="preserve"> </w:t>
      </w:r>
      <w:r w:rsidR="00C22CAD" w:rsidRPr="00C22CAD">
        <w:t>област</w:t>
      </w:r>
      <w:r w:rsidR="009C443E">
        <w:rPr>
          <w:lang w:val="sr-Cyrl-RS"/>
        </w:rPr>
        <w:t xml:space="preserve"> </w:t>
      </w:r>
      <w:r w:rsidR="00C22CAD" w:rsidRPr="00C22CAD">
        <w:t>у</w:t>
      </w:r>
      <w:r w:rsidR="009C443E">
        <w:rPr>
          <w:lang w:val="sr-Cyrl-RS"/>
        </w:rPr>
        <w:t xml:space="preserve"> </w:t>
      </w:r>
      <w:r w:rsidR="00C22CAD" w:rsidRPr="00C22CAD">
        <w:t>Републици</w:t>
      </w:r>
      <w:r w:rsidR="009C443E">
        <w:rPr>
          <w:lang w:val="sr-Cyrl-RS"/>
        </w:rPr>
        <w:t xml:space="preserve"> </w:t>
      </w:r>
      <w:r w:rsidR="00C22CAD" w:rsidRPr="00C22CAD">
        <w:t>Српској.</w:t>
      </w:r>
    </w:p>
    <w:p w14:paraId="28146EFD" w14:textId="4223BC47" w:rsidR="00C22CAD" w:rsidRPr="00C22CAD" w:rsidRDefault="00606C16" w:rsidP="00606C16">
      <w:pPr>
        <w:ind w:firstLine="720"/>
      </w:pPr>
      <w:r>
        <w:lastRenderedPageBreak/>
        <w:t xml:space="preserve">(2) </w:t>
      </w:r>
      <w:r w:rsidR="00C22CAD" w:rsidRPr="00C22CAD">
        <w:t>Корисник</w:t>
      </w:r>
      <w:r w:rsidR="009C443E">
        <w:rPr>
          <w:lang w:val="sr-Cyrl-RS"/>
        </w:rPr>
        <w:t xml:space="preserve"> </w:t>
      </w:r>
      <w:r>
        <w:t>С</w:t>
      </w:r>
      <w:r w:rsidR="00C22CAD" w:rsidRPr="00C22CAD">
        <w:t>лободне</w:t>
      </w:r>
      <w:r w:rsidR="009C443E">
        <w:rPr>
          <w:lang w:val="sr-Cyrl-RS"/>
        </w:rPr>
        <w:t xml:space="preserve"> </w:t>
      </w:r>
      <w:r w:rsidR="00C22CAD" w:rsidRPr="00C22CAD">
        <w:t>зоне</w:t>
      </w:r>
      <w:r w:rsidR="009C443E">
        <w:rPr>
          <w:lang w:val="sr-Cyrl-RS"/>
        </w:rPr>
        <w:t xml:space="preserve"> </w:t>
      </w:r>
      <w:r w:rsidR="00C22CAD" w:rsidRPr="00C22CAD">
        <w:t>има</w:t>
      </w:r>
      <w:r w:rsidR="009C443E">
        <w:rPr>
          <w:lang w:val="sr-Cyrl-RS"/>
        </w:rPr>
        <w:t xml:space="preserve"> </w:t>
      </w:r>
      <w:r w:rsidR="00C22CAD" w:rsidRPr="00C22CAD">
        <w:t>право</w:t>
      </w:r>
      <w:r w:rsidR="009C443E">
        <w:rPr>
          <w:lang w:val="sr-Cyrl-RS"/>
        </w:rPr>
        <w:t xml:space="preserve"> </w:t>
      </w:r>
      <w:r w:rsidR="00C22CAD" w:rsidRPr="00C22CAD">
        <w:t>на</w:t>
      </w:r>
      <w:r w:rsidR="009C443E">
        <w:rPr>
          <w:lang w:val="sr-Cyrl-RS"/>
        </w:rPr>
        <w:t xml:space="preserve"> </w:t>
      </w:r>
      <w:r w:rsidR="00C22CAD" w:rsidRPr="00C22CAD">
        <w:t>пореске</w:t>
      </w:r>
      <w:r w:rsidR="009C443E">
        <w:rPr>
          <w:lang w:val="sr-Cyrl-RS"/>
        </w:rPr>
        <w:t xml:space="preserve"> </w:t>
      </w:r>
      <w:r w:rsidR="00C22CAD" w:rsidRPr="00C22CAD">
        <w:t>олакшице</w:t>
      </w:r>
      <w:r w:rsidR="009C443E">
        <w:rPr>
          <w:lang w:val="sr-Cyrl-RS"/>
        </w:rPr>
        <w:t xml:space="preserve"> </w:t>
      </w:r>
      <w:r w:rsidR="00C22CAD" w:rsidRPr="00C22CAD">
        <w:t>у</w:t>
      </w:r>
      <w:r w:rsidR="009C443E">
        <w:rPr>
          <w:lang w:val="sr-Cyrl-RS"/>
        </w:rPr>
        <w:t xml:space="preserve"> </w:t>
      </w:r>
      <w:r w:rsidR="00C22CAD" w:rsidRPr="00C22CAD">
        <w:t>складу</w:t>
      </w:r>
      <w:r w:rsidR="009C443E">
        <w:rPr>
          <w:lang w:val="sr-Cyrl-RS"/>
        </w:rPr>
        <w:t xml:space="preserve"> </w:t>
      </w:r>
      <w:r w:rsidR="00C22CAD" w:rsidRPr="00C22CAD">
        <w:t>са</w:t>
      </w:r>
      <w:r w:rsidR="009C443E">
        <w:rPr>
          <w:lang w:val="sr-Cyrl-RS"/>
        </w:rPr>
        <w:t xml:space="preserve"> </w:t>
      </w:r>
      <w:r w:rsidR="00C22CAD" w:rsidRPr="00C22CAD">
        <w:t>прописима</w:t>
      </w:r>
      <w:r w:rsidR="009C443E">
        <w:rPr>
          <w:lang w:val="sr-Cyrl-RS"/>
        </w:rPr>
        <w:t xml:space="preserve"> </w:t>
      </w:r>
      <w:r w:rsidR="00C22CAD" w:rsidRPr="00C22CAD">
        <w:t>који</w:t>
      </w:r>
      <w:r w:rsidR="009C443E">
        <w:rPr>
          <w:lang w:val="sr-Cyrl-RS"/>
        </w:rPr>
        <w:t xml:space="preserve"> </w:t>
      </w:r>
      <w:r w:rsidR="00C22CAD" w:rsidRPr="00C22CAD">
        <w:t>уређују</w:t>
      </w:r>
      <w:r w:rsidR="009C443E">
        <w:rPr>
          <w:lang w:val="sr-Cyrl-RS"/>
        </w:rPr>
        <w:t xml:space="preserve"> </w:t>
      </w:r>
      <w:r w:rsidR="00C22CAD" w:rsidRPr="00C22CAD">
        <w:t>порез</w:t>
      </w:r>
      <w:r w:rsidR="009C443E">
        <w:rPr>
          <w:lang w:val="sr-Cyrl-RS"/>
        </w:rPr>
        <w:t xml:space="preserve"> </w:t>
      </w:r>
      <w:r w:rsidR="00C22CAD" w:rsidRPr="00C22CAD">
        <w:t>на</w:t>
      </w:r>
      <w:r w:rsidR="009C443E">
        <w:rPr>
          <w:lang w:val="sr-Cyrl-RS"/>
        </w:rPr>
        <w:t xml:space="preserve"> </w:t>
      </w:r>
      <w:r w:rsidR="00C22CAD" w:rsidRPr="00C22CAD">
        <w:t>добит, порез</w:t>
      </w:r>
      <w:r w:rsidR="009C443E">
        <w:rPr>
          <w:lang w:val="sr-Cyrl-RS"/>
        </w:rPr>
        <w:t xml:space="preserve"> </w:t>
      </w:r>
      <w:r w:rsidR="00C22CAD" w:rsidRPr="00C22CAD">
        <w:t>на</w:t>
      </w:r>
      <w:r w:rsidR="009C443E">
        <w:rPr>
          <w:lang w:val="sr-Cyrl-RS"/>
        </w:rPr>
        <w:t xml:space="preserve"> </w:t>
      </w:r>
      <w:r w:rsidR="00C22CAD" w:rsidRPr="00C22CAD">
        <w:t>доходак</w:t>
      </w:r>
      <w:r w:rsidR="009C443E">
        <w:rPr>
          <w:lang w:val="sr-Cyrl-RS"/>
        </w:rPr>
        <w:t xml:space="preserve"> </w:t>
      </w:r>
      <w:r w:rsidR="00C22CAD" w:rsidRPr="00C22CAD">
        <w:t>и</w:t>
      </w:r>
      <w:r w:rsidR="009C443E">
        <w:rPr>
          <w:lang w:val="sr-Cyrl-RS"/>
        </w:rPr>
        <w:t xml:space="preserve"> </w:t>
      </w:r>
      <w:r w:rsidR="00C22CAD" w:rsidRPr="00C22CAD">
        <w:t>порез</w:t>
      </w:r>
      <w:r w:rsidR="009C443E">
        <w:rPr>
          <w:lang w:val="sr-Cyrl-RS"/>
        </w:rPr>
        <w:t xml:space="preserve"> </w:t>
      </w:r>
      <w:r w:rsidR="00C22CAD" w:rsidRPr="00C22CAD">
        <w:t>на</w:t>
      </w:r>
      <w:r w:rsidR="009C443E">
        <w:rPr>
          <w:lang w:val="sr-Cyrl-RS"/>
        </w:rPr>
        <w:t xml:space="preserve"> </w:t>
      </w:r>
      <w:r w:rsidR="00C22CAD" w:rsidRPr="00C22CAD">
        <w:t>непокретности.</w:t>
      </w:r>
    </w:p>
    <w:p w14:paraId="32F2A12C" w14:textId="7DE04B0D" w:rsidR="00C22CAD" w:rsidRPr="00C22CAD" w:rsidRDefault="00606C16" w:rsidP="00606C16">
      <w:pPr>
        <w:ind w:firstLine="720"/>
      </w:pPr>
      <w:r>
        <w:t xml:space="preserve">(3) </w:t>
      </w:r>
      <w:r w:rsidR="00C22CAD" w:rsidRPr="00C22CAD">
        <w:t>Пореске</w:t>
      </w:r>
      <w:r w:rsidR="009C443E">
        <w:rPr>
          <w:lang w:val="sr-Cyrl-RS"/>
        </w:rPr>
        <w:t xml:space="preserve"> </w:t>
      </w:r>
      <w:r w:rsidR="00C22CAD" w:rsidRPr="00C22CAD">
        <w:t>олакшице, утврђене</w:t>
      </w:r>
      <w:r w:rsidR="009C443E">
        <w:rPr>
          <w:lang w:val="sr-Cyrl-RS"/>
        </w:rPr>
        <w:t xml:space="preserve"> </w:t>
      </w:r>
      <w:r w:rsidR="00C22CAD" w:rsidRPr="00C22CAD">
        <w:t>прописима</w:t>
      </w:r>
      <w:r w:rsidR="009C443E">
        <w:rPr>
          <w:lang w:val="sr-Cyrl-RS"/>
        </w:rPr>
        <w:t xml:space="preserve"> </w:t>
      </w:r>
      <w:r w:rsidR="00C22CAD" w:rsidRPr="00C22CAD">
        <w:t>који</w:t>
      </w:r>
      <w:r w:rsidR="009C443E">
        <w:rPr>
          <w:lang w:val="sr-Cyrl-RS"/>
        </w:rPr>
        <w:t xml:space="preserve"> </w:t>
      </w:r>
      <w:r w:rsidR="00C22CAD" w:rsidRPr="00C22CAD">
        <w:t>уређују</w:t>
      </w:r>
      <w:r w:rsidR="009C443E">
        <w:rPr>
          <w:lang w:val="sr-Cyrl-RS"/>
        </w:rPr>
        <w:t xml:space="preserve"> </w:t>
      </w:r>
      <w:r w:rsidR="00C22CAD" w:rsidRPr="00C22CAD">
        <w:t>порез</w:t>
      </w:r>
      <w:r w:rsidR="009C443E">
        <w:rPr>
          <w:lang w:val="sr-Cyrl-RS"/>
        </w:rPr>
        <w:t xml:space="preserve"> </w:t>
      </w:r>
      <w:r w:rsidR="00C22CAD" w:rsidRPr="00C22CAD">
        <w:t>на</w:t>
      </w:r>
      <w:r w:rsidR="009C443E">
        <w:rPr>
          <w:lang w:val="sr-Cyrl-RS"/>
        </w:rPr>
        <w:t xml:space="preserve"> </w:t>
      </w:r>
      <w:r w:rsidR="00C22CAD" w:rsidRPr="00C22CAD">
        <w:t>додату</w:t>
      </w:r>
      <w:r w:rsidR="009C443E">
        <w:rPr>
          <w:lang w:val="sr-Cyrl-RS"/>
        </w:rPr>
        <w:t xml:space="preserve"> </w:t>
      </w:r>
      <w:r w:rsidR="00C22CAD" w:rsidRPr="00C22CAD">
        <w:t>вриједност, примјењују</w:t>
      </w:r>
      <w:r w:rsidR="009C443E">
        <w:rPr>
          <w:lang w:val="sr-Cyrl-RS"/>
        </w:rPr>
        <w:t xml:space="preserve"> </w:t>
      </w:r>
      <w:r w:rsidR="00C22CAD" w:rsidRPr="00C22CAD">
        <w:t>се</w:t>
      </w:r>
      <w:r w:rsidR="009C443E">
        <w:rPr>
          <w:lang w:val="sr-Cyrl-RS"/>
        </w:rPr>
        <w:t xml:space="preserve"> </w:t>
      </w:r>
      <w:r w:rsidR="00C22CAD" w:rsidRPr="00C22CAD">
        <w:t>на</w:t>
      </w:r>
      <w:r w:rsidR="009C443E">
        <w:rPr>
          <w:lang w:val="sr-Cyrl-RS"/>
        </w:rPr>
        <w:t xml:space="preserve"> </w:t>
      </w:r>
      <w:r w:rsidR="00C22CAD" w:rsidRPr="00C22CAD">
        <w:t>увоз</w:t>
      </w:r>
      <w:r w:rsidR="009C443E">
        <w:rPr>
          <w:lang w:val="sr-Cyrl-RS"/>
        </w:rPr>
        <w:t xml:space="preserve"> </w:t>
      </w:r>
      <w:r w:rsidR="00C22CAD" w:rsidRPr="00C22CAD">
        <w:t>добара</w:t>
      </w:r>
      <w:r w:rsidR="009C443E">
        <w:rPr>
          <w:lang w:val="sr-Cyrl-RS"/>
        </w:rPr>
        <w:t xml:space="preserve"> </w:t>
      </w:r>
      <w:r w:rsidR="00C22CAD" w:rsidRPr="00C22CAD">
        <w:t>и</w:t>
      </w:r>
      <w:r w:rsidR="009C443E">
        <w:rPr>
          <w:lang w:val="sr-Cyrl-RS"/>
        </w:rPr>
        <w:t xml:space="preserve"> </w:t>
      </w:r>
      <w:r w:rsidR="00C22CAD" w:rsidRPr="00C22CAD">
        <w:t>услуга, промет</w:t>
      </w:r>
      <w:r w:rsidR="009C443E">
        <w:rPr>
          <w:lang w:val="sr-Cyrl-RS"/>
        </w:rPr>
        <w:t xml:space="preserve"> </w:t>
      </w:r>
      <w:r w:rsidR="00C22CAD" w:rsidRPr="00C22CAD">
        <w:t>добара</w:t>
      </w:r>
      <w:r w:rsidR="009C443E">
        <w:rPr>
          <w:lang w:val="sr-Cyrl-RS"/>
        </w:rPr>
        <w:t xml:space="preserve"> </w:t>
      </w:r>
      <w:r w:rsidR="00C22CAD" w:rsidRPr="00C22CAD">
        <w:t>и</w:t>
      </w:r>
      <w:r w:rsidR="009C443E">
        <w:rPr>
          <w:lang w:val="sr-Cyrl-RS"/>
        </w:rPr>
        <w:t xml:space="preserve"> </w:t>
      </w:r>
      <w:r w:rsidR="00C22CAD" w:rsidRPr="00C22CAD">
        <w:t>услуга</w:t>
      </w:r>
      <w:r w:rsidR="009C443E">
        <w:rPr>
          <w:lang w:val="sr-Cyrl-RS"/>
        </w:rPr>
        <w:t xml:space="preserve"> </w:t>
      </w:r>
      <w:r w:rsidR="00C22CAD" w:rsidRPr="00C22CAD">
        <w:t>унутар</w:t>
      </w:r>
      <w:r w:rsidR="009C443E">
        <w:rPr>
          <w:lang w:val="sr-Cyrl-RS"/>
        </w:rPr>
        <w:t xml:space="preserve"> </w:t>
      </w:r>
      <w:r w:rsidR="00053731">
        <w:rPr>
          <w:lang w:val="sr-Cyrl-RS"/>
        </w:rPr>
        <w:t>С</w:t>
      </w:r>
      <w:r w:rsidR="00C22CAD" w:rsidRPr="00C22CAD">
        <w:t>лободне</w:t>
      </w:r>
      <w:r w:rsidR="009C443E">
        <w:rPr>
          <w:lang w:val="sr-Cyrl-RS"/>
        </w:rPr>
        <w:t xml:space="preserve"> </w:t>
      </w:r>
      <w:r w:rsidR="00C22CAD" w:rsidRPr="00C22CAD">
        <w:t>зоне, као</w:t>
      </w:r>
      <w:r w:rsidR="009C443E">
        <w:rPr>
          <w:lang w:val="sr-Cyrl-RS"/>
        </w:rPr>
        <w:t xml:space="preserve"> </w:t>
      </w:r>
      <w:r w:rsidR="00C22CAD" w:rsidRPr="00C22CAD">
        <w:t>и</w:t>
      </w:r>
      <w:r w:rsidR="009C443E">
        <w:rPr>
          <w:lang w:val="sr-Cyrl-RS"/>
        </w:rPr>
        <w:t xml:space="preserve"> </w:t>
      </w:r>
      <w:r w:rsidR="00C22CAD" w:rsidRPr="00C22CAD">
        <w:t>на</w:t>
      </w:r>
      <w:r w:rsidR="009C443E">
        <w:rPr>
          <w:lang w:val="sr-Cyrl-RS"/>
        </w:rPr>
        <w:t xml:space="preserve"> </w:t>
      </w:r>
      <w:r w:rsidR="00C22CAD" w:rsidRPr="00C22CAD">
        <w:t>испоруку</w:t>
      </w:r>
      <w:r w:rsidR="009C443E">
        <w:rPr>
          <w:lang w:val="sr-Cyrl-RS"/>
        </w:rPr>
        <w:t xml:space="preserve"> </w:t>
      </w:r>
      <w:r w:rsidR="00C22CAD" w:rsidRPr="00C22CAD">
        <w:t>добара</w:t>
      </w:r>
      <w:r w:rsidR="009C443E">
        <w:rPr>
          <w:lang w:val="sr-Cyrl-RS"/>
        </w:rPr>
        <w:t xml:space="preserve"> </w:t>
      </w:r>
      <w:r w:rsidR="00C22CAD" w:rsidRPr="00C22CAD">
        <w:t>и</w:t>
      </w:r>
      <w:r w:rsidR="009C443E">
        <w:rPr>
          <w:lang w:val="sr-Cyrl-RS"/>
        </w:rPr>
        <w:t xml:space="preserve"> </w:t>
      </w:r>
      <w:r w:rsidR="00C22CAD" w:rsidRPr="00C22CAD">
        <w:t>услуга</w:t>
      </w:r>
      <w:r w:rsidR="009C443E">
        <w:rPr>
          <w:lang w:val="sr-Cyrl-RS"/>
        </w:rPr>
        <w:t xml:space="preserve"> </w:t>
      </w:r>
      <w:r w:rsidR="00C22CAD" w:rsidRPr="00C22CAD">
        <w:t>изван</w:t>
      </w:r>
      <w:r w:rsidR="009C443E">
        <w:rPr>
          <w:lang w:val="sr-Cyrl-RS"/>
        </w:rPr>
        <w:t xml:space="preserve"> </w:t>
      </w:r>
      <w:r w:rsidR="00C22CAD" w:rsidRPr="00C22CAD">
        <w:t>територије</w:t>
      </w:r>
      <w:r w:rsidR="009C443E">
        <w:rPr>
          <w:lang w:val="sr-Cyrl-RS"/>
        </w:rPr>
        <w:t xml:space="preserve"> </w:t>
      </w:r>
      <w:r w:rsidR="00C22CAD" w:rsidRPr="00C22CAD">
        <w:t>БиХ.</w:t>
      </w:r>
    </w:p>
    <w:p w14:paraId="50EA7E75" w14:textId="3978291B" w:rsidR="009C443E" w:rsidRDefault="00606C16" w:rsidP="00606C16">
      <w:pPr>
        <w:ind w:firstLine="720"/>
      </w:pPr>
      <w:r>
        <w:rPr>
          <w:lang w:val="sr-Cyrl-RS"/>
        </w:rPr>
        <w:t xml:space="preserve">(4) </w:t>
      </w:r>
      <w:r w:rsidR="009C443E">
        <w:rPr>
          <w:lang w:val="sr-Cyrl-RS"/>
        </w:rPr>
        <w:t xml:space="preserve">Оснивач </w:t>
      </w:r>
      <w:r>
        <w:rPr>
          <w:lang w:val="sr-Cyrl-RS"/>
        </w:rPr>
        <w:t>Слободне з</w:t>
      </w:r>
      <w:r w:rsidR="009C443E">
        <w:rPr>
          <w:lang w:val="sr-Cyrl-RS"/>
        </w:rPr>
        <w:t>оне може</w:t>
      </w:r>
      <w:r w:rsidR="00C22CAD">
        <w:t xml:space="preserve"> посебним одлукама кој</w:t>
      </w:r>
      <w:r w:rsidR="009C443E">
        <w:rPr>
          <w:lang w:val="sr-Cyrl-RS"/>
        </w:rPr>
        <w:t>е</w:t>
      </w:r>
      <w:r w:rsidR="00C22CAD">
        <w:t xml:space="preserve"> регулишу поједина питања из надлежности јединиц</w:t>
      </w:r>
      <w:r w:rsidR="00DA3E5D">
        <w:rPr>
          <w:lang w:val="sr-Cyrl-RS"/>
        </w:rPr>
        <w:t>е</w:t>
      </w:r>
      <w:r w:rsidR="00C22CAD">
        <w:t xml:space="preserve"> локалне самоуправе</w:t>
      </w:r>
      <w:r w:rsidR="009C443E">
        <w:rPr>
          <w:lang w:val="sr-Cyrl-RS"/>
        </w:rPr>
        <w:t xml:space="preserve"> </w:t>
      </w:r>
      <w:r w:rsidR="00C22CAD" w:rsidRPr="00C22CAD">
        <w:t>утврдити</w:t>
      </w:r>
      <w:r w:rsidR="009C443E">
        <w:rPr>
          <w:lang w:val="sr-Cyrl-RS"/>
        </w:rPr>
        <w:t xml:space="preserve"> </w:t>
      </w:r>
      <w:r w:rsidR="00C22CAD" w:rsidRPr="00C22CAD">
        <w:t>олакшице</w:t>
      </w:r>
      <w:r w:rsidR="009C443E">
        <w:rPr>
          <w:lang w:val="sr-Cyrl-RS"/>
        </w:rPr>
        <w:t xml:space="preserve"> </w:t>
      </w:r>
      <w:r w:rsidR="00C22CAD" w:rsidRPr="00C22CAD">
        <w:t>за</w:t>
      </w:r>
      <w:r w:rsidR="009C443E">
        <w:rPr>
          <w:lang w:val="sr-Cyrl-RS"/>
        </w:rPr>
        <w:t xml:space="preserve"> </w:t>
      </w:r>
      <w:r w:rsidR="00C22CAD" w:rsidRPr="00C22CAD">
        <w:t>кориснике</w:t>
      </w:r>
      <w:r w:rsidR="009C443E">
        <w:rPr>
          <w:lang w:val="sr-Cyrl-RS"/>
        </w:rPr>
        <w:t xml:space="preserve"> </w:t>
      </w:r>
      <w:r w:rsidR="00C22CAD" w:rsidRPr="00C22CAD">
        <w:t>слободне</w:t>
      </w:r>
      <w:r w:rsidR="009C443E">
        <w:rPr>
          <w:lang w:val="sr-Cyrl-RS"/>
        </w:rPr>
        <w:t xml:space="preserve"> </w:t>
      </w:r>
      <w:r w:rsidR="00C22CAD" w:rsidRPr="00C22CAD">
        <w:t>зоне.</w:t>
      </w:r>
    </w:p>
    <w:p w14:paraId="7EAD8109" w14:textId="16CCA455" w:rsidR="009C443E" w:rsidRPr="00496BD6" w:rsidRDefault="009C443E" w:rsidP="009C443E">
      <w:pPr>
        <w:pStyle w:val="lan"/>
      </w:pPr>
      <w:r w:rsidRPr="00496BD6">
        <w:t>Члан 2</w:t>
      </w:r>
      <w:r>
        <w:rPr>
          <w:lang w:val="sr-Cyrl-RS"/>
        </w:rPr>
        <w:t>2</w:t>
      </w:r>
      <w:r w:rsidRPr="00496BD6">
        <w:t>.</w:t>
      </w:r>
    </w:p>
    <w:p w14:paraId="78F394C6" w14:textId="7A9AEE12" w:rsidR="002207CC" w:rsidRDefault="009C443E" w:rsidP="00606C16">
      <w:pPr>
        <w:pStyle w:val="BodyText"/>
        <w:spacing w:after="120" w:line="252" w:lineRule="auto"/>
        <w:ind w:firstLine="720"/>
        <w:rPr>
          <w:color w:val="auto"/>
        </w:rPr>
      </w:pPr>
      <w:r w:rsidRPr="00496BD6">
        <w:rPr>
          <w:color w:val="auto"/>
        </w:rPr>
        <w:t xml:space="preserve">Према лицима која улазе и излазе из </w:t>
      </w:r>
      <w:r w:rsidR="00053731">
        <w:rPr>
          <w:color w:val="auto"/>
          <w:lang w:val="sr-Cyrl-RS"/>
        </w:rPr>
        <w:t>Слободне зоне</w:t>
      </w:r>
      <w:r w:rsidRPr="00496BD6">
        <w:rPr>
          <w:color w:val="auto"/>
        </w:rPr>
        <w:t>, прим</w:t>
      </w:r>
      <w:r>
        <w:rPr>
          <w:color w:val="auto"/>
        </w:rPr>
        <w:t>ј</w:t>
      </w:r>
      <w:r w:rsidRPr="00496BD6">
        <w:rPr>
          <w:color w:val="auto"/>
        </w:rPr>
        <w:t>ењују се прописи којима се уређује прелазак царинске линије, у складу са царинским прописима.</w:t>
      </w:r>
    </w:p>
    <w:p w14:paraId="05B1E4B5" w14:textId="6128052B" w:rsidR="002207CC" w:rsidRDefault="002207CC" w:rsidP="002207CC">
      <w:pPr>
        <w:pStyle w:val="BodyText"/>
        <w:spacing w:after="120" w:line="252" w:lineRule="auto"/>
        <w:jc w:val="center"/>
        <w:rPr>
          <w:b/>
          <w:bCs/>
          <w:color w:val="auto"/>
          <w:lang w:val="sr-Cyrl-RS"/>
        </w:rPr>
      </w:pPr>
      <w:r w:rsidRPr="002207CC">
        <w:rPr>
          <w:b/>
          <w:bCs/>
          <w:color w:val="auto"/>
          <w:lang w:val="sr-Cyrl-RS"/>
        </w:rPr>
        <w:t>Члан 23</w:t>
      </w:r>
      <w:r w:rsidR="00606C16">
        <w:rPr>
          <w:b/>
          <w:bCs/>
          <w:color w:val="auto"/>
          <w:lang w:val="sr-Cyrl-RS"/>
        </w:rPr>
        <w:t>.</w:t>
      </w:r>
    </w:p>
    <w:p w14:paraId="3E1B3957" w14:textId="5A6B91AF" w:rsidR="002207CC" w:rsidRDefault="00606C16" w:rsidP="00606C16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 xml:space="preserve">(1) </w:t>
      </w:r>
      <w:r w:rsidR="002207CC">
        <w:rPr>
          <w:color w:val="auto"/>
          <w:lang w:val="sr-Cyrl-RS"/>
        </w:rPr>
        <w:t xml:space="preserve">Корисник </w:t>
      </w:r>
      <w:r w:rsidR="00053731">
        <w:rPr>
          <w:color w:val="auto"/>
          <w:lang w:val="sr-Cyrl-RS"/>
        </w:rPr>
        <w:t>С</w:t>
      </w:r>
      <w:r w:rsidR="002207CC">
        <w:rPr>
          <w:color w:val="auto"/>
          <w:lang w:val="sr-Cyrl-RS"/>
        </w:rPr>
        <w:t xml:space="preserve">лободне зоне дужан је да у року од 60 дана по истеку календарске године достави оснивачу </w:t>
      </w:r>
      <w:r w:rsidR="00053731">
        <w:rPr>
          <w:color w:val="auto"/>
          <w:lang w:val="sr-Cyrl-RS"/>
        </w:rPr>
        <w:t>Слободне зоне</w:t>
      </w:r>
      <w:r w:rsidR="002207CC">
        <w:rPr>
          <w:color w:val="auto"/>
          <w:lang w:val="sr-Cyrl-RS"/>
        </w:rPr>
        <w:t xml:space="preserve"> податке о свом пословању ради припреме извјештаја о пословању у </w:t>
      </w:r>
      <w:r w:rsidR="00053731">
        <w:rPr>
          <w:color w:val="auto"/>
          <w:lang w:val="sr-Cyrl-RS"/>
        </w:rPr>
        <w:t>Слободној зони</w:t>
      </w:r>
      <w:r w:rsidR="002207CC">
        <w:rPr>
          <w:color w:val="auto"/>
          <w:lang w:val="sr-Cyrl-RS"/>
        </w:rPr>
        <w:t>.</w:t>
      </w:r>
    </w:p>
    <w:p w14:paraId="6E9C4968" w14:textId="0DB510D2" w:rsidR="00737917" w:rsidRDefault="00606C16" w:rsidP="00606C16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 xml:space="preserve">(2) </w:t>
      </w:r>
      <w:r w:rsidR="002207CC">
        <w:rPr>
          <w:color w:val="auto"/>
          <w:lang w:val="sr-Cyrl-RS"/>
        </w:rPr>
        <w:t>Оснивач</w:t>
      </w:r>
      <w:r w:rsidR="00B57E9D">
        <w:rPr>
          <w:color w:val="auto"/>
          <w:lang w:val="sr-Cyrl-RS"/>
        </w:rPr>
        <w:t xml:space="preserve"> Слободне зоне</w:t>
      </w:r>
      <w:r w:rsidR="002207CC">
        <w:rPr>
          <w:color w:val="auto"/>
          <w:lang w:val="sr-Cyrl-RS"/>
        </w:rPr>
        <w:t xml:space="preserve"> је дужан да у року од 90 дана по истеку календарске године достави извјештај о пословању  </w:t>
      </w:r>
      <w:r w:rsidR="00737917">
        <w:rPr>
          <w:color w:val="auto"/>
          <w:lang w:val="sr-Cyrl-RS"/>
        </w:rPr>
        <w:t xml:space="preserve">у </w:t>
      </w:r>
      <w:r w:rsidR="00053731">
        <w:rPr>
          <w:color w:val="auto"/>
          <w:lang w:val="sr-Cyrl-RS"/>
        </w:rPr>
        <w:t>Слободној зони</w:t>
      </w:r>
      <w:r w:rsidR="002207CC">
        <w:rPr>
          <w:color w:val="auto"/>
          <w:lang w:val="sr-Cyrl-RS"/>
        </w:rPr>
        <w:t xml:space="preserve"> Министарству привреде и предузетништва Републике Српске и Министарству спољне трговине и економских односа БиХ.</w:t>
      </w:r>
    </w:p>
    <w:p w14:paraId="782992C3" w14:textId="24D13349" w:rsidR="00890E0D" w:rsidRPr="002207CC" w:rsidRDefault="00606C16" w:rsidP="00606C16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 xml:space="preserve">(3) </w:t>
      </w:r>
      <w:r w:rsidR="00890E0D">
        <w:rPr>
          <w:color w:val="auto"/>
          <w:lang w:val="sr-Cyrl-RS"/>
        </w:rPr>
        <w:t>Наведени извјештај доставља се на разматрање Скупштини општине Брод.</w:t>
      </w:r>
    </w:p>
    <w:p w14:paraId="5D9276AC" w14:textId="465842A6" w:rsidR="009C443E" w:rsidRPr="00496BD6" w:rsidRDefault="009C443E" w:rsidP="009C443E">
      <w:pPr>
        <w:pStyle w:val="lan"/>
      </w:pPr>
      <w:r w:rsidRPr="00496BD6">
        <w:t>Члан 2</w:t>
      </w:r>
      <w:r w:rsidR="002207CC">
        <w:rPr>
          <w:lang w:val="sr-Cyrl-RS"/>
        </w:rPr>
        <w:t>4</w:t>
      </w:r>
      <w:r w:rsidRPr="00496BD6">
        <w:t>.</w:t>
      </w:r>
    </w:p>
    <w:p w14:paraId="56DF8524" w14:textId="57CC302F" w:rsidR="009C443E" w:rsidRPr="00496BD6" w:rsidRDefault="00606C16" w:rsidP="00606C16">
      <w:pPr>
        <w:spacing w:line="252" w:lineRule="auto"/>
        <w:ind w:firstLine="720"/>
        <w:rPr>
          <w:rFonts w:cs="Times New Roman"/>
          <w:color w:val="auto"/>
          <w:szCs w:val="22"/>
        </w:rPr>
      </w:pPr>
      <w:r>
        <w:rPr>
          <w:rFonts w:cs="Times New Roman"/>
          <w:color w:val="auto"/>
          <w:szCs w:val="22"/>
        </w:rPr>
        <w:t xml:space="preserve">(1) </w:t>
      </w:r>
      <w:r w:rsidR="009C443E" w:rsidRPr="00496BD6">
        <w:rPr>
          <w:rFonts w:cs="Times New Roman"/>
          <w:color w:val="auto"/>
          <w:szCs w:val="22"/>
        </w:rPr>
        <w:t xml:space="preserve">На све шта није регулисано овим актом, а тиче се услова пословања у </w:t>
      </w:r>
      <w:r w:rsidR="00053731">
        <w:rPr>
          <w:rFonts w:cs="Times New Roman"/>
          <w:color w:val="auto"/>
          <w:szCs w:val="22"/>
          <w:lang w:val="sr-Cyrl-RS"/>
        </w:rPr>
        <w:t>Слободној зони</w:t>
      </w:r>
      <w:r w:rsidR="009C443E" w:rsidRPr="00496BD6">
        <w:rPr>
          <w:rFonts w:cs="Times New Roman"/>
          <w:color w:val="auto"/>
          <w:szCs w:val="22"/>
        </w:rPr>
        <w:t>, прим</w:t>
      </w:r>
      <w:r w:rsidR="009C443E">
        <w:rPr>
          <w:rFonts w:cs="Times New Roman"/>
          <w:color w:val="auto"/>
          <w:szCs w:val="22"/>
        </w:rPr>
        <w:t>ј</w:t>
      </w:r>
      <w:r w:rsidR="009C443E" w:rsidRPr="00496BD6">
        <w:rPr>
          <w:rFonts w:cs="Times New Roman"/>
          <w:color w:val="auto"/>
          <w:szCs w:val="22"/>
        </w:rPr>
        <w:t xml:space="preserve">ењују се одредбе </w:t>
      </w:r>
      <w:r w:rsidR="009C443E">
        <w:rPr>
          <w:rFonts w:cs="Times New Roman"/>
          <w:color w:val="auto"/>
          <w:szCs w:val="22"/>
        </w:rPr>
        <w:t>Закона о царинској политици БиХ</w:t>
      </w:r>
      <w:r w:rsidR="009C443E">
        <w:rPr>
          <w:rFonts w:cs="Times New Roman"/>
          <w:color w:val="auto"/>
          <w:szCs w:val="22"/>
          <w:lang w:val="sr-Cyrl-RS"/>
        </w:rPr>
        <w:t xml:space="preserve"> (</w:t>
      </w:r>
      <w:r>
        <w:rPr>
          <w:rFonts w:cs="Times New Roman"/>
          <w:color w:val="auto"/>
          <w:szCs w:val="22"/>
          <w:lang w:val="sr-Cyrl-RS"/>
        </w:rPr>
        <w:t>„</w:t>
      </w:r>
      <w:r w:rsidR="009C443E">
        <w:rPr>
          <w:rFonts w:cs="Times New Roman"/>
          <w:color w:val="auto"/>
          <w:szCs w:val="22"/>
          <w:lang w:val="sr-Cyrl-RS"/>
        </w:rPr>
        <w:t>Службени гласник БиХ</w:t>
      </w:r>
      <w:r>
        <w:rPr>
          <w:rFonts w:cs="Times New Roman"/>
          <w:color w:val="auto"/>
          <w:szCs w:val="22"/>
          <w:lang w:val="sr-Cyrl-RS"/>
        </w:rPr>
        <w:t>“</w:t>
      </w:r>
      <w:r w:rsidR="009C443E">
        <w:rPr>
          <w:rFonts w:cs="Times New Roman"/>
          <w:color w:val="auto"/>
          <w:szCs w:val="22"/>
          <w:lang w:val="sr-Cyrl-RS"/>
        </w:rPr>
        <w:t>, број</w:t>
      </w:r>
      <w:r>
        <w:rPr>
          <w:rFonts w:cs="Times New Roman"/>
          <w:color w:val="auto"/>
          <w:szCs w:val="22"/>
          <w:lang w:val="sr-Cyrl-RS"/>
        </w:rPr>
        <w:t xml:space="preserve"> </w:t>
      </w:r>
      <w:r w:rsidR="009C443E">
        <w:rPr>
          <w:rFonts w:cs="Times New Roman"/>
          <w:color w:val="auto"/>
          <w:szCs w:val="22"/>
          <w:lang w:val="sr-Cyrl-RS"/>
        </w:rPr>
        <w:t>58/15),</w:t>
      </w:r>
      <w:r w:rsidR="009C443E">
        <w:rPr>
          <w:rFonts w:cs="Times New Roman"/>
          <w:color w:val="auto"/>
          <w:szCs w:val="22"/>
        </w:rPr>
        <w:t xml:space="preserve"> </w:t>
      </w:r>
      <w:r w:rsidR="009C443E" w:rsidRPr="00496BD6">
        <w:rPr>
          <w:rFonts w:cs="Times New Roman"/>
          <w:color w:val="auto"/>
          <w:szCs w:val="22"/>
        </w:rPr>
        <w:t>Закона о слободним зонама</w:t>
      </w:r>
      <w:r w:rsidR="009C443E">
        <w:rPr>
          <w:rFonts w:cs="Times New Roman"/>
          <w:color w:val="auto"/>
          <w:szCs w:val="22"/>
        </w:rPr>
        <w:t xml:space="preserve"> Републике Српске</w:t>
      </w:r>
      <w:r w:rsidR="009C443E">
        <w:rPr>
          <w:rFonts w:cs="Times New Roman"/>
          <w:color w:val="auto"/>
          <w:szCs w:val="22"/>
          <w:lang w:val="sr-Cyrl-RS"/>
        </w:rPr>
        <w:t xml:space="preserve"> (</w:t>
      </w:r>
      <w:r>
        <w:rPr>
          <w:rFonts w:cs="Times New Roman"/>
          <w:color w:val="auto"/>
          <w:szCs w:val="22"/>
          <w:lang w:val="sr-Cyrl-RS"/>
        </w:rPr>
        <w:t>„</w:t>
      </w:r>
      <w:r w:rsidR="009C443E">
        <w:rPr>
          <w:rFonts w:cs="Times New Roman"/>
          <w:color w:val="auto"/>
          <w:szCs w:val="22"/>
          <w:lang w:val="sr-Cyrl-RS"/>
        </w:rPr>
        <w:t>Службени гласник Републике Српске</w:t>
      </w:r>
      <w:r>
        <w:rPr>
          <w:rFonts w:cs="Times New Roman"/>
          <w:color w:val="auto"/>
          <w:szCs w:val="22"/>
          <w:lang w:val="sr-Cyrl-RS"/>
        </w:rPr>
        <w:t>“</w:t>
      </w:r>
      <w:r w:rsidR="009C443E">
        <w:rPr>
          <w:rFonts w:cs="Times New Roman"/>
          <w:color w:val="auto"/>
          <w:szCs w:val="22"/>
          <w:lang w:val="sr-Cyrl-RS"/>
        </w:rPr>
        <w:t>, број</w:t>
      </w:r>
      <w:r>
        <w:rPr>
          <w:rFonts w:cs="Times New Roman"/>
          <w:color w:val="auto"/>
          <w:szCs w:val="22"/>
          <w:lang w:val="sr-Cyrl-RS"/>
        </w:rPr>
        <w:t xml:space="preserve"> </w:t>
      </w:r>
      <w:r w:rsidR="009C443E">
        <w:rPr>
          <w:rFonts w:cs="Times New Roman"/>
          <w:color w:val="auto"/>
          <w:szCs w:val="22"/>
          <w:lang w:val="sr-Cyrl-RS"/>
        </w:rPr>
        <w:t>15/21)</w:t>
      </w:r>
      <w:r w:rsidR="009C443E">
        <w:rPr>
          <w:rFonts w:cs="Times New Roman"/>
          <w:color w:val="auto"/>
          <w:szCs w:val="22"/>
        </w:rPr>
        <w:t xml:space="preserve"> и </w:t>
      </w:r>
      <w:r w:rsidR="009C443E">
        <w:rPr>
          <w:rFonts w:cs="Times New Roman"/>
          <w:color w:val="auto"/>
          <w:szCs w:val="22"/>
          <w:lang w:val="sr-Cyrl-RS"/>
        </w:rPr>
        <w:t xml:space="preserve">Закона о слободним зонама у </w:t>
      </w:r>
      <w:r w:rsidR="009C443E">
        <w:rPr>
          <w:rFonts w:cs="Times New Roman"/>
          <w:color w:val="auto"/>
          <w:szCs w:val="22"/>
        </w:rPr>
        <w:t>БиХ</w:t>
      </w:r>
      <w:r w:rsidR="009C443E">
        <w:rPr>
          <w:rFonts w:cs="Times New Roman"/>
          <w:color w:val="auto"/>
          <w:szCs w:val="22"/>
          <w:lang w:val="sr-Cyrl-RS"/>
        </w:rPr>
        <w:t xml:space="preserve"> (</w:t>
      </w:r>
      <w:r>
        <w:rPr>
          <w:rFonts w:cs="Times New Roman"/>
          <w:color w:val="auto"/>
          <w:szCs w:val="22"/>
          <w:lang w:val="sr-Cyrl-RS"/>
        </w:rPr>
        <w:t>„</w:t>
      </w:r>
      <w:r w:rsidR="009C443E">
        <w:rPr>
          <w:rFonts w:cs="Times New Roman"/>
          <w:color w:val="auto"/>
          <w:szCs w:val="22"/>
          <w:lang w:val="sr-Cyrl-RS"/>
        </w:rPr>
        <w:t>Службени гласник БиХ</w:t>
      </w:r>
      <w:r>
        <w:rPr>
          <w:rFonts w:cs="Times New Roman"/>
          <w:color w:val="auto"/>
          <w:szCs w:val="22"/>
          <w:lang w:val="sr-Cyrl-RS"/>
        </w:rPr>
        <w:t>“</w:t>
      </w:r>
      <w:r w:rsidR="009C443E">
        <w:rPr>
          <w:rFonts w:cs="Times New Roman"/>
          <w:color w:val="auto"/>
          <w:szCs w:val="22"/>
          <w:lang w:val="sr-Cyrl-RS"/>
        </w:rPr>
        <w:t>, број</w:t>
      </w:r>
      <w:r>
        <w:rPr>
          <w:rFonts w:cs="Times New Roman"/>
          <w:color w:val="auto"/>
          <w:szCs w:val="22"/>
          <w:lang w:val="sr-Cyrl-RS"/>
        </w:rPr>
        <w:t xml:space="preserve"> </w:t>
      </w:r>
      <w:r w:rsidR="009C443E">
        <w:rPr>
          <w:rFonts w:cs="Times New Roman"/>
          <w:color w:val="auto"/>
          <w:szCs w:val="22"/>
          <w:lang w:val="sr-Cyrl-RS"/>
        </w:rPr>
        <w:t xml:space="preserve"> 99/09)</w:t>
      </w:r>
      <w:r w:rsidR="009C443E" w:rsidRPr="00496BD6">
        <w:rPr>
          <w:rFonts w:cs="Times New Roman"/>
          <w:color w:val="auto"/>
          <w:szCs w:val="22"/>
        </w:rPr>
        <w:t>.</w:t>
      </w:r>
    </w:p>
    <w:p w14:paraId="2361EC28" w14:textId="2E0C3902" w:rsidR="009C443E" w:rsidRPr="00606C16" w:rsidRDefault="00606C16" w:rsidP="00606C16">
      <w:pPr>
        <w:pStyle w:val="BodyText"/>
        <w:spacing w:after="120" w:line="252" w:lineRule="auto"/>
        <w:ind w:firstLine="720"/>
        <w:rPr>
          <w:color w:val="auto"/>
        </w:rPr>
      </w:pPr>
      <w:r>
        <w:rPr>
          <w:color w:val="auto"/>
        </w:rPr>
        <w:t xml:space="preserve">(2) </w:t>
      </w:r>
      <w:r w:rsidR="009C443E" w:rsidRPr="00496BD6">
        <w:rPr>
          <w:color w:val="auto"/>
        </w:rPr>
        <w:t xml:space="preserve">Права корисника </w:t>
      </w:r>
      <w:r>
        <w:rPr>
          <w:color w:val="auto"/>
        </w:rPr>
        <w:t>Слободне з</w:t>
      </w:r>
      <w:r w:rsidR="009C443E" w:rsidRPr="00496BD6">
        <w:rPr>
          <w:color w:val="auto"/>
        </w:rPr>
        <w:t>оне утврђена Закон</w:t>
      </w:r>
      <w:r w:rsidR="009C443E">
        <w:rPr>
          <w:color w:val="auto"/>
        </w:rPr>
        <w:t>има</w:t>
      </w:r>
      <w:r w:rsidR="009C443E" w:rsidRPr="00496BD6">
        <w:rPr>
          <w:color w:val="auto"/>
        </w:rPr>
        <w:t xml:space="preserve"> о слободним зонама и овим </w:t>
      </w:r>
      <w:r w:rsidR="009C443E">
        <w:rPr>
          <w:color w:val="auto"/>
        </w:rPr>
        <w:t>п</w:t>
      </w:r>
      <w:r w:rsidR="009C443E" w:rsidRPr="00496BD6">
        <w:rPr>
          <w:color w:val="auto"/>
        </w:rPr>
        <w:t>равилником, не могу бити умањена неким другим прописом.</w:t>
      </w:r>
    </w:p>
    <w:p w14:paraId="1593787D" w14:textId="30C25FA3" w:rsidR="00CC0E9B" w:rsidRPr="00496BD6" w:rsidRDefault="001E5627" w:rsidP="00FC056C">
      <w:pPr>
        <w:pStyle w:val="lan"/>
      </w:pPr>
      <w:r w:rsidRPr="00496BD6">
        <w:t>Члан 2</w:t>
      </w:r>
      <w:r w:rsidR="002207CC">
        <w:rPr>
          <w:lang w:val="sr-Cyrl-RS"/>
        </w:rPr>
        <w:t>5</w:t>
      </w:r>
      <w:r w:rsidRPr="00496BD6">
        <w:t>.</w:t>
      </w:r>
    </w:p>
    <w:p w14:paraId="558219D7" w14:textId="351FC042" w:rsidR="00CC0E9B" w:rsidRPr="00496BD6" w:rsidRDefault="007A5D1B" w:rsidP="00606C16">
      <w:pPr>
        <w:ind w:firstLine="720"/>
      </w:pPr>
      <w:r>
        <w:rPr>
          <w:lang w:val="sr-Cyrl-RS"/>
        </w:rPr>
        <w:t xml:space="preserve">Оснивач </w:t>
      </w:r>
      <w:r w:rsidR="00606C16">
        <w:rPr>
          <w:lang w:val="sr-Cyrl-RS"/>
        </w:rPr>
        <w:t>Слободне з</w:t>
      </w:r>
      <w:r>
        <w:rPr>
          <w:lang w:val="sr-Cyrl-RS"/>
        </w:rPr>
        <w:t>оне</w:t>
      </w:r>
      <w:r w:rsidR="00F31F4A">
        <w:t xml:space="preserve"> ће</w:t>
      </w:r>
      <w:r>
        <w:rPr>
          <w:lang w:val="sr-Cyrl-RS"/>
        </w:rPr>
        <w:t xml:space="preserve"> </w:t>
      </w:r>
      <w:r w:rsidR="00F31F4A">
        <w:t>на основу ов</w:t>
      </w:r>
      <w:r>
        <w:rPr>
          <w:lang w:val="sr-Cyrl-RS"/>
        </w:rPr>
        <w:t>ог</w:t>
      </w:r>
      <w:r w:rsidR="00F31F4A">
        <w:t xml:space="preserve"> </w:t>
      </w:r>
      <w:r>
        <w:rPr>
          <w:lang w:val="sr-Cyrl-RS"/>
        </w:rPr>
        <w:t>Правилника</w:t>
      </w:r>
      <w:r w:rsidR="00F31F4A">
        <w:t xml:space="preserve">, </w:t>
      </w:r>
      <w:r w:rsidR="00C75FF0">
        <w:t>релевантних</w:t>
      </w:r>
      <w:r w:rsidR="00F31F4A">
        <w:t xml:space="preserve"> законских и подзаконских аката </w:t>
      </w:r>
      <w:r w:rsidR="00310F7C">
        <w:t xml:space="preserve">који утичу на услове пословања у </w:t>
      </w:r>
      <w:r w:rsidR="00606C16">
        <w:t>Слободној з</w:t>
      </w:r>
      <w:r w:rsidR="00310F7C">
        <w:t>они</w:t>
      </w:r>
      <w:r w:rsidR="00C75FF0">
        <w:t>,</w:t>
      </w:r>
      <w:r w:rsidR="00310F7C">
        <w:t xml:space="preserve"> израдити </w:t>
      </w:r>
      <w:r w:rsidR="00C75FF0">
        <w:t xml:space="preserve">информацију везану за погодности пословања у </w:t>
      </w:r>
      <w:r w:rsidR="00606C16">
        <w:t>Слободној з</w:t>
      </w:r>
      <w:r w:rsidR="00C75FF0">
        <w:t xml:space="preserve">они, те исту редовно ажурирати и учинити доступном актуелним и потенцијалним корисницима </w:t>
      </w:r>
      <w:r w:rsidR="00606C16">
        <w:t>Слободне з</w:t>
      </w:r>
      <w:r w:rsidR="00C75FF0">
        <w:t>оне.</w:t>
      </w:r>
    </w:p>
    <w:p w14:paraId="7B26436A" w14:textId="2617B879" w:rsidR="00CC0E9B" w:rsidRPr="00496BD6" w:rsidRDefault="001E5627" w:rsidP="00FC056C">
      <w:pPr>
        <w:pStyle w:val="lan"/>
      </w:pPr>
      <w:r w:rsidRPr="00496BD6">
        <w:t>Члан 2</w:t>
      </w:r>
      <w:r w:rsidR="002207CC">
        <w:rPr>
          <w:lang w:val="sr-Cyrl-RS"/>
        </w:rPr>
        <w:t>6</w:t>
      </w:r>
      <w:r w:rsidRPr="00496BD6">
        <w:t>.</w:t>
      </w:r>
    </w:p>
    <w:p w14:paraId="05F53272" w14:textId="111446C3" w:rsidR="00CC0E9B" w:rsidRDefault="001E5627" w:rsidP="00606C16">
      <w:pPr>
        <w:pStyle w:val="BodyText"/>
        <w:spacing w:after="120" w:line="252" w:lineRule="auto"/>
        <w:ind w:firstLine="720"/>
        <w:rPr>
          <w:color w:val="auto"/>
        </w:rPr>
      </w:pPr>
      <w:r w:rsidRPr="00496BD6">
        <w:rPr>
          <w:color w:val="auto"/>
        </w:rPr>
        <w:t xml:space="preserve">Овај </w:t>
      </w:r>
      <w:r w:rsidR="007A5D1B">
        <w:rPr>
          <w:color w:val="auto"/>
          <w:lang w:val="sr-Cyrl-RS"/>
        </w:rPr>
        <w:t>П</w:t>
      </w:r>
      <w:r w:rsidRPr="00496BD6">
        <w:rPr>
          <w:color w:val="auto"/>
        </w:rPr>
        <w:t xml:space="preserve">равилник ступа на снагу </w:t>
      </w:r>
      <w:r w:rsidR="007A5D1B">
        <w:rPr>
          <w:color w:val="auto"/>
          <w:lang w:val="sr-Cyrl-RS"/>
        </w:rPr>
        <w:t>осмог</w:t>
      </w:r>
      <w:r w:rsidRPr="00496BD6">
        <w:rPr>
          <w:color w:val="auto"/>
        </w:rPr>
        <w:t xml:space="preserve"> дана од дана </w:t>
      </w:r>
      <w:r w:rsidR="00310F7C">
        <w:rPr>
          <w:color w:val="auto"/>
        </w:rPr>
        <w:t xml:space="preserve">објављивања у </w:t>
      </w:r>
      <w:r w:rsidR="00053731">
        <w:rPr>
          <w:color w:val="auto"/>
          <w:lang w:val="sr-Cyrl-RS"/>
        </w:rPr>
        <w:t>„</w:t>
      </w:r>
      <w:r w:rsidR="00310F7C">
        <w:rPr>
          <w:color w:val="auto"/>
        </w:rPr>
        <w:t xml:space="preserve">Службеном гласнику </w:t>
      </w:r>
      <w:r w:rsidR="00256572">
        <w:rPr>
          <w:color w:val="auto"/>
          <w:lang w:val="sr-Cyrl-RS"/>
        </w:rPr>
        <w:t>Општине Брод</w:t>
      </w:r>
      <w:r w:rsidR="00053731">
        <w:rPr>
          <w:color w:val="auto"/>
          <w:lang w:val="sr-Cyrl-RS"/>
        </w:rPr>
        <w:t>“</w:t>
      </w:r>
      <w:r w:rsidRPr="00496BD6">
        <w:rPr>
          <w:color w:val="auto"/>
        </w:rPr>
        <w:t>.</w:t>
      </w:r>
    </w:p>
    <w:p w14:paraId="2A9CF97C" w14:textId="77777777" w:rsidR="00310F7C" w:rsidRDefault="00310F7C" w:rsidP="00496BD6">
      <w:pPr>
        <w:pStyle w:val="BodyText"/>
        <w:spacing w:after="120" w:line="252" w:lineRule="auto"/>
        <w:jc w:val="right"/>
        <w:rPr>
          <w:color w:val="auto"/>
        </w:rPr>
      </w:pPr>
    </w:p>
    <w:p w14:paraId="631BDB1E" w14:textId="3BB97EC5" w:rsidR="00CC0E9B" w:rsidRDefault="007A5D1B" w:rsidP="007A5D1B">
      <w:pPr>
        <w:pStyle w:val="BodyText"/>
        <w:spacing w:after="120" w:line="252" w:lineRule="auto"/>
        <w:jc w:val="left"/>
        <w:rPr>
          <w:b/>
          <w:bCs/>
          <w:color w:val="auto"/>
        </w:rPr>
      </w:pPr>
      <w:r>
        <w:rPr>
          <w:b/>
          <w:bCs/>
          <w:color w:val="auto"/>
          <w:lang w:val="sr-Cyrl-RS"/>
        </w:rPr>
        <w:t xml:space="preserve">Број:                                                                       </w:t>
      </w:r>
      <w:r w:rsidR="00CD3FE4">
        <w:rPr>
          <w:b/>
          <w:bCs/>
          <w:color w:val="auto"/>
          <w:lang w:val="sr-Cyrl-RS"/>
        </w:rPr>
        <w:t xml:space="preserve">                               </w:t>
      </w:r>
      <w:r>
        <w:rPr>
          <w:b/>
          <w:bCs/>
          <w:color w:val="auto"/>
          <w:lang w:val="sr-Cyrl-RS"/>
        </w:rPr>
        <w:t xml:space="preserve">  </w:t>
      </w:r>
      <w:r w:rsidR="00CD3FE4">
        <w:rPr>
          <w:b/>
          <w:bCs/>
          <w:color w:val="auto"/>
          <w:lang w:val="sr-Cyrl-RS"/>
        </w:rPr>
        <w:t xml:space="preserve">      </w:t>
      </w:r>
      <w:r>
        <w:rPr>
          <w:b/>
          <w:bCs/>
          <w:color w:val="auto"/>
          <w:lang w:val="sr-Cyrl-RS"/>
        </w:rPr>
        <w:t xml:space="preserve"> </w:t>
      </w:r>
      <w:r w:rsidR="001E5627" w:rsidRPr="007713B5">
        <w:rPr>
          <w:b/>
          <w:bCs/>
          <w:color w:val="auto"/>
        </w:rPr>
        <w:t>ПРЕДС</w:t>
      </w:r>
      <w:r w:rsidR="00FC056C" w:rsidRPr="007713B5">
        <w:rPr>
          <w:b/>
          <w:bCs/>
          <w:color w:val="auto"/>
        </w:rPr>
        <w:t>Ј</w:t>
      </w:r>
      <w:r w:rsidR="001E5627" w:rsidRPr="007713B5">
        <w:rPr>
          <w:b/>
          <w:bCs/>
          <w:color w:val="auto"/>
        </w:rPr>
        <w:t>ЕДНИК</w:t>
      </w:r>
    </w:p>
    <w:p w14:paraId="5DFFD0FF" w14:textId="77777777" w:rsidR="00CD3FE4" w:rsidRDefault="007A5D1B" w:rsidP="007A5D1B">
      <w:pPr>
        <w:pStyle w:val="BodyText"/>
        <w:spacing w:after="120" w:line="252" w:lineRule="auto"/>
        <w:jc w:val="left"/>
        <w:rPr>
          <w:b/>
          <w:bCs/>
          <w:color w:val="auto"/>
          <w:lang w:val="sr-Cyrl-RS"/>
        </w:rPr>
      </w:pPr>
      <w:r>
        <w:rPr>
          <w:b/>
          <w:bCs/>
          <w:color w:val="auto"/>
          <w:lang w:val="sr-Cyrl-RS"/>
        </w:rPr>
        <w:t xml:space="preserve">Датум:                                                                                                   </w:t>
      </w:r>
      <w:r w:rsidR="00CD3FE4" w:rsidRPr="007713B5">
        <w:rPr>
          <w:b/>
          <w:bCs/>
          <w:color w:val="auto"/>
        </w:rPr>
        <w:t>СКУПШТИНЕ</w:t>
      </w:r>
      <w:r>
        <w:rPr>
          <w:b/>
          <w:bCs/>
          <w:color w:val="auto"/>
          <w:lang w:val="sr-Cyrl-RS"/>
        </w:rPr>
        <w:t xml:space="preserve"> </w:t>
      </w:r>
      <w:r w:rsidR="00CD3FE4">
        <w:rPr>
          <w:b/>
          <w:bCs/>
          <w:color w:val="auto"/>
          <w:lang w:val="sr-Cyrl-RS"/>
        </w:rPr>
        <w:t>ОПШТИНЕ</w:t>
      </w:r>
      <w:r>
        <w:rPr>
          <w:b/>
          <w:bCs/>
          <w:color w:val="auto"/>
          <w:lang w:val="sr-Cyrl-RS"/>
        </w:rPr>
        <w:t xml:space="preserve"> </w:t>
      </w:r>
      <w:r w:rsidR="00CD3FE4">
        <w:rPr>
          <w:b/>
          <w:bCs/>
          <w:color w:val="auto"/>
          <w:lang w:val="sr-Cyrl-RS"/>
        </w:rPr>
        <w:t xml:space="preserve">                            </w:t>
      </w:r>
    </w:p>
    <w:p w14:paraId="316E81E7" w14:textId="5C5D315E" w:rsidR="007A5D1B" w:rsidRDefault="00CD3FE4" w:rsidP="007A5D1B">
      <w:pPr>
        <w:pStyle w:val="BodyText"/>
        <w:spacing w:after="120" w:line="252" w:lineRule="auto"/>
        <w:jc w:val="left"/>
        <w:rPr>
          <w:b/>
          <w:bCs/>
          <w:color w:val="auto"/>
          <w:lang w:val="sr-Cyrl-RS"/>
        </w:rPr>
      </w:pPr>
      <w:r>
        <w:rPr>
          <w:b/>
          <w:bCs/>
          <w:color w:val="auto"/>
          <w:lang w:val="sr-Cyrl-RS"/>
        </w:rPr>
        <w:t xml:space="preserve">                                                                                                             </w:t>
      </w:r>
      <w:r w:rsidR="007A5D1B">
        <w:rPr>
          <w:b/>
          <w:bCs/>
          <w:color w:val="auto"/>
          <w:lang w:val="sr-Cyrl-RS"/>
        </w:rPr>
        <w:t>______________________________</w:t>
      </w:r>
    </w:p>
    <w:p w14:paraId="7E6FB997" w14:textId="75C7CC2C" w:rsidR="007A5D1B" w:rsidRDefault="007A5D1B" w:rsidP="00606C16">
      <w:pPr>
        <w:pStyle w:val="BodyText"/>
        <w:spacing w:after="120" w:line="252" w:lineRule="auto"/>
        <w:jc w:val="center"/>
        <w:rPr>
          <w:b/>
          <w:bCs/>
          <w:color w:val="auto"/>
          <w:lang w:val="sr-Cyrl-RS"/>
        </w:rPr>
      </w:pPr>
      <w:r>
        <w:rPr>
          <w:b/>
          <w:bCs/>
          <w:color w:val="auto"/>
          <w:lang w:val="sr-Cyrl-RS"/>
        </w:rPr>
        <w:t xml:space="preserve">                                                                                                        Милош Станишић</w:t>
      </w:r>
    </w:p>
    <w:p w14:paraId="2C0F813C" w14:textId="69DD95FD" w:rsidR="00FE683A" w:rsidRDefault="00FE683A" w:rsidP="00606C16">
      <w:pPr>
        <w:pStyle w:val="BodyText"/>
        <w:spacing w:after="120" w:line="252" w:lineRule="auto"/>
        <w:jc w:val="center"/>
        <w:rPr>
          <w:b/>
          <w:bCs/>
          <w:color w:val="auto"/>
          <w:lang w:val="sr-Cyrl-RS"/>
        </w:rPr>
      </w:pPr>
    </w:p>
    <w:p w14:paraId="74CFF7C7" w14:textId="69618A92" w:rsidR="00FE683A" w:rsidRDefault="00FE683A" w:rsidP="00606C16">
      <w:pPr>
        <w:pStyle w:val="BodyText"/>
        <w:spacing w:after="120" w:line="252" w:lineRule="auto"/>
        <w:jc w:val="center"/>
        <w:rPr>
          <w:b/>
          <w:bCs/>
          <w:color w:val="auto"/>
          <w:lang w:val="sr-Cyrl-RS"/>
        </w:rPr>
      </w:pPr>
    </w:p>
    <w:p w14:paraId="5E0DF7DA" w14:textId="58EA46DA" w:rsidR="00FE683A" w:rsidRDefault="00FE683A" w:rsidP="00606C16">
      <w:pPr>
        <w:pStyle w:val="BodyText"/>
        <w:spacing w:after="120" w:line="252" w:lineRule="auto"/>
        <w:jc w:val="center"/>
        <w:rPr>
          <w:b/>
          <w:bCs/>
          <w:color w:val="auto"/>
          <w:lang w:val="sr-Cyrl-RS"/>
        </w:rPr>
      </w:pPr>
    </w:p>
    <w:p w14:paraId="2EACFF2D" w14:textId="3DC61CFE" w:rsidR="00FE683A" w:rsidRDefault="00FE683A" w:rsidP="00606C16">
      <w:pPr>
        <w:pStyle w:val="BodyText"/>
        <w:spacing w:after="120" w:line="252" w:lineRule="auto"/>
        <w:jc w:val="center"/>
        <w:rPr>
          <w:b/>
          <w:bCs/>
          <w:color w:val="auto"/>
          <w:lang w:val="sr-Cyrl-RS"/>
        </w:rPr>
      </w:pPr>
    </w:p>
    <w:p w14:paraId="7453063A" w14:textId="3022C3A0" w:rsidR="00FE683A" w:rsidRDefault="00FE683A" w:rsidP="00606C16">
      <w:pPr>
        <w:pStyle w:val="BodyText"/>
        <w:spacing w:after="120" w:line="252" w:lineRule="auto"/>
        <w:jc w:val="center"/>
        <w:rPr>
          <w:b/>
          <w:bCs/>
          <w:color w:val="auto"/>
          <w:lang w:val="sr-Cyrl-RS"/>
        </w:rPr>
      </w:pPr>
    </w:p>
    <w:p w14:paraId="40B7A1F9" w14:textId="5FCDA6EB" w:rsidR="00FE683A" w:rsidRDefault="00FE683A" w:rsidP="00606C16">
      <w:pPr>
        <w:pStyle w:val="BodyText"/>
        <w:spacing w:after="120" w:line="252" w:lineRule="auto"/>
        <w:jc w:val="center"/>
        <w:rPr>
          <w:b/>
          <w:bCs/>
          <w:color w:val="auto"/>
          <w:lang w:val="sr-Cyrl-RS"/>
        </w:rPr>
      </w:pPr>
    </w:p>
    <w:p w14:paraId="4A157F13" w14:textId="6659DB39" w:rsidR="007A5D1B" w:rsidRPr="007A5D1B" w:rsidRDefault="007A5D1B" w:rsidP="007A5D1B">
      <w:pPr>
        <w:pStyle w:val="BodyText"/>
        <w:spacing w:after="120" w:line="252" w:lineRule="auto"/>
        <w:jc w:val="center"/>
        <w:rPr>
          <w:b/>
          <w:bCs/>
          <w:color w:val="auto"/>
          <w:lang w:val="sr-Cyrl-RS"/>
        </w:rPr>
      </w:pPr>
      <w:r w:rsidRPr="007A5D1B">
        <w:rPr>
          <w:b/>
          <w:bCs/>
          <w:color w:val="auto"/>
          <w:lang w:val="sr-Cyrl-RS"/>
        </w:rPr>
        <w:t>ОБРАЗЛОЖЕЊЕ</w:t>
      </w:r>
    </w:p>
    <w:p w14:paraId="707846FD" w14:textId="75B879DE" w:rsidR="007A5D1B" w:rsidRDefault="007A5D1B" w:rsidP="007A5D1B">
      <w:pPr>
        <w:pStyle w:val="BodyText"/>
        <w:spacing w:after="120" w:line="252" w:lineRule="auto"/>
        <w:rPr>
          <w:color w:val="auto"/>
          <w:lang w:val="sr-Cyrl-RS"/>
        </w:rPr>
      </w:pPr>
      <w:r>
        <w:rPr>
          <w:color w:val="auto"/>
          <w:lang w:val="sr-Cyrl-RS"/>
        </w:rPr>
        <w:t>Правни основ за доношење овог Правилника садржан је у:</w:t>
      </w:r>
    </w:p>
    <w:p w14:paraId="41282638" w14:textId="51EB713E" w:rsidR="007A5D1B" w:rsidRDefault="007A5D1B" w:rsidP="007A5D1B">
      <w:pPr>
        <w:pStyle w:val="BodyText"/>
        <w:numPr>
          <w:ilvl w:val="0"/>
          <w:numId w:val="4"/>
        </w:numPr>
        <w:spacing w:after="120" w:line="252" w:lineRule="auto"/>
        <w:rPr>
          <w:color w:val="auto"/>
          <w:lang w:val="sr-Cyrl-RS"/>
        </w:rPr>
      </w:pPr>
      <w:r>
        <w:rPr>
          <w:color w:val="auto"/>
          <w:lang w:val="sr-Cyrl-RS"/>
        </w:rPr>
        <w:t>члану 13. став 2,3</w:t>
      </w:r>
      <w:r w:rsidR="00606C16">
        <w:rPr>
          <w:color w:val="auto"/>
          <w:lang w:val="sr-Cyrl-RS"/>
        </w:rPr>
        <w:t>.</w:t>
      </w:r>
      <w:r w:rsidR="00095854">
        <w:rPr>
          <w:color w:val="auto"/>
          <w:lang w:val="sr-Cyrl-RS"/>
        </w:rPr>
        <w:t xml:space="preserve"> и </w:t>
      </w:r>
      <w:r>
        <w:rPr>
          <w:color w:val="auto"/>
          <w:lang w:val="sr-Cyrl-RS"/>
        </w:rPr>
        <w:t>4</w:t>
      </w:r>
      <w:r w:rsidR="00606C16">
        <w:rPr>
          <w:color w:val="auto"/>
          <w:lang w:val="sr-Cyrl-RS"/>
        </w:rPr>
        <w:t>.</w:t>
      </w:r>
      <w:r w:rsidR="00095854">
        <w:rPr>
          <w:color w:val="auto"/>
          <w:lang w:val="sr-Cyrl-RS"/>
        </w:rPr>
        <w:t xml:space="preserve"> Закона о слободним зонама у Босни и Херцеговини (</w:t>
      </w:r>
      <w:r w:rsidR="00606C16">
        <w:rPr>
          <w:color w:val="auto"/>
          <w:lang w:val="sr-Cyrl-RS"/>
        </w:rPr>
        <w:t>„</w:t>
      </w:r>
      <w:r w:rsidR="00095854">
        <w:rPr>
          <w:color w:val="auto"/>
          <w:lang w:val="sr-Cyrl-RS"/>
        </w:rPr>
        <w:t>Службени гласник БиХ</w:t>
      </w:r>
      <w:r w:rsidR="00606C16">
        <w:rPr>
          <w:color w:val="auto"/>
          <w:lang w:val="sr-Cyrl-RS"/>
        </w:rPr>
        <w:t>“</w:t>
      </w:r>
      <w:r w:rsidR="00095854">
        <w:rPr>
          <w:color w:val="auto"/>
          <w:lang w:val="sr-Cyrl-RS"/>
        </w:rPr>
        <w:t>, број</w:t>
      </w:r>
      <w:r w:rsidR="00606C16">
        <w:rPr>
          <w:color w:val="auto"/>
          <w:lang w:val="sr-Cyrl-RS"/>
        </w:rPr>
        <w:t xml:space="preserve"> </w:t>
      </w:r>
      <w:r w:rsidR="00095854">
        <w:rPr>
          <w:color w:val="auto"/>
          <w:lang w:val="sr-Cyrl-RS"/>
        </w:rPr>
        <w:t>99/09) којим је прописано да је оснивач зоне дужан да донесе Правилник о условима за обављање дјелатности у слободној зони у року од 30 дана од дана оснивања зоне, да се Правилником уређују: радно вријеме, кретање лица и промет робе у зони, обавезе оснивача ради обезбјеђења просторних, техничких и организационих услова коришћења зоне, мјере заштите на раду и мјере заштите околине, права и обавезе корисника у односу на оснивача слободне зоне и др, те да је оснивач дужан да Правилник достави Министарству и царинским органима који спроводе царински надзор у року од 30 дана од дана оснивања слободне зоне,</w:t>
      </w:r>
    </w:p>
    <w:p w14:paraId="04A271F3" w14:textId="682297CE" w:rsidR="00095854" w:rsidRDefault="00095854" w:rsidP="007A5D1B">
      <w:pPr>
        <w:pStyle w:val="BodyText"/>
        <w:numPr>
          <w:ilvl w:val="0"/>
          <w:numId w:val="4"/>
        </w:numPr>
        <w:spacing w:after="120" w:line="252" w:lineRule="auto"/>
        <w:rPr>
          <w:color w:val="auto"/>
          <w:lang w:val="sr-Cyrl-RS"/>
        </w:rPr>
      </w:pPr>
      <w:r>
        <w:rPr>
          <w:color w:val="auto"/>
          <w:lang w:val="sr-Cyrl-RS"/>
        </w:rPr>
        <w:t>члану 18.</w:t>
      </w:r>
      <w:r w:rsidR="00606C16">
        <w:rPr>
          <w:color w:val="auto"/>
          <w:lang w:val="sr-Cyrl-RS"/>
        </w:rPr>
        <w:t xml:space="preserve"> </w:t>
      </w:r>
      <w:r>
        <w:rPr>
          <w:color w:val="auto"/>
          <w:lang w:val="sr-Cyrl-RS"/>
        </w:rPr>
        <w:t>став 1</w:t>
      </w:r>
      <w:r w:rsidR="00606C16">
        <w:rPr>
          <w:color w:val="auto"/>
          <w:lang w:val="sr-Cyrl-RS"/>
        </w:rPr>
        <w:t>.</w:t>
      </w:r>
      <w:r>
        <w:rPr>
          <w:color w:val="auto"/>
          <w:lang w:val="sr-Cyrl-RS"/>
        </w:rPr>
        <w:t xml:space="preserve"> и 2</w:t>
      </w:r>
      <w:r w:rsidR="00606C16">
        <w:rPr>
          <w:color w:val="auto"/>
          <w:lang w:val="sr-Cyrl-RS"/>
        </w:rPr>
        <w:t>.</w:t>
      </w:r>
      <w:r>
        <w:rPr>
          <w:color w:val="auto"/>
          <w:lang w:val="sr-Cyrl-RS"/>
        </w:rPr>
        <w:t xml:space="preserve"> Закона о слободним зонама Републике Српске </w:t>
      </w:r>
      <w:bookmarkStart w:id="0" w:name="_Hlk234915501"/>
      <w:r>
        <w:rPr>
          <w:color w:val="auto"/>
          <w:lang w:val="sr-Cyrl-RS"/>
        </w:rPr>
        <w:t>(</w:t>
      </w:r>
      <w:r w:rsidR="00606C16">
        <w:rPr>
          <w:color w:val="auto"/>
          <w:lang w:val="sr-Cyrl-RS"/>
        </w:rPr>
        <w:t>„</w:t>
      </w:r>
      <w:r>
        <w:rPr>
          <w:color w:val="auto"/>
          <w:lang w:val="sr-Cyrl-RS"/>
        </w:rPr>
        <w:t>Службени гласник Републике Српске</w:t>
      </w:r>
      <w:r w:rsidR="00606C16">
        <w:rPr>
          <w:color w:val="auto"/>
          <w:lang w:val="sr-Cyrl-RS"/>
        </w:rPr>
        <w:t>“</w:t>
      </w:r>
      <w:r>
        <w:rPr>
          <w:color w:val="auto"/>
          <w:lang w:val="sr-Cyrl-RS"/>
        </w:rPr>
        <w:t>, број 15/21)</w:t>
      </w:r>
      <w:bookmarkEnd w:id="0"/>
      <w:r>
        <w:rPr>
          <w:color w:val="auto"/>
          <w:lang w:val="sr-Cyrl-RS"/>
        </w:rPr>
        <w:t>, којим је прописано да је у року од 30 дана од дана доношења одлуке о одређивању дијелова царинског подручја БиХ као слободне зоне оснивач зоне дужан донијети правилник којим се уређују организационо технички услови за обављање дјелатности у зони, односно којим се уређује радно вријеме слободне зоне, кретање лица и робе у слободној зони, обавезе привредног друштва за управљање слободном зоном у вези са осигурањем просторних, техничких и организационих услова коришћења слободне зоне, мјере заштите на раду у слободној зони</w:t>
      </w:r>
      <w:r w:rsidR="00331368">
        <w:rPr>
          <w:color w:val="auto"/>
          <w:lang w:val="sr-Cyrl-RS"/>
        </w:rPr>
        <w:t xml:space="preserve"> и мјере заштите животне средине, права и обавезе корисника зоне у односу на оснивача зоне,</w:t>
      </w:r>
    </w:p>
    <w:p w14:paraId="79B23B0F" w14:textId="59F745C4" w:rsidR="00331368" w:rsidRDefault="00331368" w:rsidP="007A5D1B">
      <w:pPr>
        <w:pStyle w:val="BodyText"/>
        <w:numPr>
          <w:ilvl w:val="0"/>
          <w:numId w:val="4"/>
        </w:numPr>
        <w:spacing w:after="120" w:line="252" w:lineRule="auto"/>
        <w:rPr>
          <w:color w:val="auto"/>
          <w:lang w:val="sr-Cyrl-RS"/>
        </w:rPr>
      </w:pPr>
      <w:r>
        <w:rPr>
          <w:color w:val="auto"/>
          <w:lang w:val="sr-Cyrl-RS"/>
        </w:rPr>
        <w:t>члану 39. алинеја 2. Закона о локалној самоуправи (</w:t>
      </w:r>
      <w:r w:rsidR="00606C16">
        <w:rPr>
          <w:color w:val="auto"/>
          <w:lang w:val="sr-Cyrl-RS"/>
        </w:rPr>
        <w:t>„</w:t>
      </w:r>
      <w:r>
        <w:rPr>
          <w:color w:val="auto"/>
          <w:lang w:val="sr-Cyrl-RS"/>
        </w:rPr>
        <w:t>Службени гласник Републике Српске</w:t>
      </w:r>
      <w:r w:rsidR="00606C16">
        <w:rPr>
          <w:color w:val="auto"/>
          <w:lang w:val="sr-Cyrl-RS"/>
        </w:rPr>
        <w:t>“</w:t>
      </w:r>
      <w:r>
        <w:rPr>
          <w:color w:val="auto"/>
          <w:lang w:val="sr-Cyrl-RS"/>
        </w:rPr>
        <w:t>, број: 97/16, 36/19, 61/21, 100/25</w:t>
      </w:r>
      <w:r w:rsidR="000A0FFC">
        <w:rPr>
          <w:color w:val="auto"/>
          <w:lang w:val="sr-Cyrl-RS"/>
        </w:rPr>
        <w:t xml:space="preserve"> и</w:t>
      </w:r>
      <w:r>
        <w:rPr>
          <w:color w:val="auto"/>
          <w:lang w:val="sr-Cyrl-RS"/>
        </w:rPr>
        <w:t xml:space="preserve"> 114/25 ), којим је прописано да Скупштина јединице локалне самоуправе доноси одлуке и друга општа акта,</w:t>
      </w:r>
    </w:p>
    <w:p w14:paraId="242B5431" w14:textId="6A454144" w:rsidR="00331368" w:rsidRDefault="00331368" w:rsidP="007A5D1B">
      <w:pPr>
        <w:pStyle w:val="BodyText"/>
        <w:numPr>
          <w:ilvl w:val="0"/>
          <w:numId w:val="4"/>
        </w:numPr>
        <w:spacing w:after="120" w:line="252" w:lineRule="auto"/>
        <w:rPr>
          <w:color w:val="auto"/>
          <w:lang w:val="sr-Cyrl-RS"/>
        </w:rPr>
      </w:pPr>
      <w:r>
        <w:rPr>
          <w:color w:val="auto"/>
          <w:lang w:val="sr-Cyrl-RS"/>
        </w:rPr>
        <w:t>члану 41. Статута општине Брод (</w:t>
      </w:r>
      <w:r w:rsidR="000A0FFC">
        <w:rPr>
          <w:color w:val="auto"/>
          <w:lang w:val="sr-Cyrl-RS"/>
        </w:rPr>
        <w:t>„</w:t>
      </w:r>
      <w:r>
        <w:rPr>
          <w:color w:val="auto"/>
          <w:lang w:val="sr-Cyrl-RS"/>
        </w:rPr>
        <w:t>Службени гласник општине Брод</w:t>
      </w:r>
      <w:r w:rsidR="000A0FFC">
        <w:rPr>
          <w:color w:val="auto"/>
          <w:lang w:val="sr-Cyrl-RS"/>
        </w:rPr>
        <w:t>“</w:t>
      </w:r>
      <w:r>
        <w:rPr>
          <w:color w:val="auto"/>
          <w:lang w:val="sr-Cyrl-RS"/>
        </w:rPr>
        <w:t>, број 7/17), којим су утврђене надлежности Скупштине општине,</w:t>
      </w:r>
    </w:p>
    <w:p w14:paraId="561EECAA" w14:textId="3CEB159E" w:rsidR="00331368" w:rsidRDefault="00331368" w:rsidP="007A5D1B">
      <w:pPr>
        <w:pStyle w:val="BodyText"/>
        <w:numPr>
          <w:ilvl w:val="0"/>
          <w:numId w:val="4"/>
        </w:numPr>
        <w:spacing w:after="120" w:line="252" w:lineRule="auto"/>
        <w:rPr>
          <w:color w:val="auto"/>
          <w:lang w:val="sr-Cyrl-RS"/>
        </w:rPr>
      </w:pPr>
      <w:r>
        <w:rPr>
          <w:color w:val="auto"/>
          <w:lang w:val="sr-Cyrl-RS"/>
        </w:rPr>
        <w:t>члановима 111. и 112. Пословника о раду Скупштине општине Брод – пречишћен текст (</w:t>
      </w:r>
      <w:r w:rsidR="000A0FFC">
        <w:rPr>
          <w:color w:val="auto"/>
          <w:lang w:val="sr-Cyrl-RS"/>
        </w:rPr>
        <w:t>„</w:t>
      </w:r>
      <w:r>
        <w:rPr>
          <w:color w:val="auto"/>
          <w:lang w:val="sr-Cyrl-RS"/>
        </w:rPr>
        <w:t>Службени гласник општине Брод</w:t>
      </w:r>
      <w:r w:rsidR="000A0FFC">
        <w:rPr>
          <w:color w:val="auto"/>
          <w:lang w:val="sr-Cyrl-RS"/>
        </w:rPr>
        <w:t>“</w:t>
      </w:r>
      <w:r>
        <w:rPr>
          <w:color w:val="auto"/>
          <w:lang w:val="sr-Cyrl-RS"/>
        </w:rPr>
        <w:t>, број 5/20), којим је утврђен поступак доношења аката Скупштине;</w:t>
      </w:r>
    </w:p>
    <w:p w14:paraId="00265A77" w14:textId="26595945" w:rsidR="002C5019" w:rsidRPr="003E12B5" w:rsidRDefault="002C5019" w:rsidP="002C5019">
      <w:pPr>
        <w:pStyle w:val="BodyText"/>
        <w:spacing w:after="120" w:line="252" w:lineRule="auto"/>
        <w:rPr>
          <w:b/>
          <w:bCs/>
          <w:color w:val="auto"/>
          <w:lang w:val="sr-Cyrl-RS"/>
        </w:rPr>
      </w:pPr>
      <w:r w:rsidRPr="003E12B5">
        <w:rPr>
          <w:b/>
          <w:bCs/>
          <w:color w:val="auto"/>
          <w:lang w:val="sr-Cyrl-RS"/>
        </w:rPr>
        <w:t>Разлози за доношење:</w:t>
      </w:r>
    </w:p>
    <w:p w14:paraId="08D77CCC" w14:textId="0594D992" w:rsidR="002C5019" w:rsidRDefault="0086416F" w:rsidP="000A0FFC">
      <w:pPr>
        <w:pStyle w:val="BodyText"/>
        <w:spacing w:after="120" w:line="252" w:lineRule="auto"/>
        <w:ind w:firstLine="720"/>
        <w:rPr>
          <w:color w:val="auto"/>
          <w:lang w:val="sr-Cyrl-RS"/>
        </w:rPr>
      </w:pPr>
      <w:r>
        <w:rPr>
          <w:color w:val="auto"/>
          <w:lang w:val="sr-Cyrl-RS"/>
        </w:rPr>
        <w:t>Одлуком о оснивању „Слободне зоне Брод“ (</w:t>
      </w:r>
      <w:r w:rsidR="000A0FFC">
        <w:rPr>
          <w:color w:val="auto"/>
          <w:lang w:val="sr-Cyrl-RS"/>
        </w:rPr>
        <w:t>„</w:t>
      </w:r>
      <w:r>
        <w:rPr>
          <w:color w:val="auto"/>
          <w:lang w:val="sr-Cyrl-RS"/>
        </w:rPr>
        <w:t>Службени гласник општине Брод</w:t>
      </w:r>
      <w:r w:rsidR="000A0FFC">
        <w:rPr>
          <w:color w:val="auto"/>
          <w:lang w:val="sr-Cyrl-RS"/>
        </w:rPr>
        <w:t>“</w:t>
      </w:r>
      <w:r>
        <w:rPr>
          <w:color w:val="auto"/>
          <w:lang w:val="sr-Cyrl-RS"/>
        </w:rPr>
        <w:t>, број 4/25), Одлуком о измјени Одлуке о оснивању „Слободне зоне Брод“ (</w:t>
      </w:r>
      <w:r w:rsidR="000A0FFC">
        <w:rPr>
          <w:color w:val="auto"/>
          <w:lang w:val="sr-Cyrl-RS"/>
        </w:rPr>
        <w:t>„</w:t>
      </w:r>
      <w:r>
        <w:rPr>
          <w:color w:val="auto"/>
          <w:lang w:val="sr-Cyrl-RS"/>
        </w:rPr>
        <w:t>Службени гласник општине Брод</w:t>
      </w:r>
      <w:r w:rsidR="000A0FFC">
        <w:rPr>
          <w:color w:val="auto"/>
          <w:lang w:val="sr-Cyrl-RS"/>
        </w:rPr>
        <w:t>“</w:t>
      </w:r>
      <w:r>
        <w:rPr>
          <w:color w:val="auto"/>
          <w:lang w:val="sr-Cyrl-RS"/>
        </w:rPr>
        <w:t>, број 9/25) и Одлуком о измјени и допуни Одлуке о оснивању „Слободне зоне Брод“ (</w:t>
      </w:r>
      <w:r w:rsidR="000A0FFC">
        <w:rPr>
          <w:color w:val="auto"/>
          <w:lang w:val="sr-Cyrl-RS"/>
        </w:rPr>
        <w:t>„</w:t>
      </w:r>
      <w:r>
        <w:rPr>
          <w:color w:val="auto"/>
          <w:lang w:val="sr-Cyrl-RS"/>
        </w:rPr>
        <w:t>Службени гласник општине Брод</w:t>
      </w:r>
      <w:r w:rsidR="000A0FFC">
        <w:rPr>
          <w:color w:val="auto"/>
          <w:lang w:val="sr-Cyrl-RS"/>
        </w:rPr>
        <w:t>“</w:t>
      </w:r>
      <w:r>
        <w:rPr>
          <w:color w:val="auto"/>
          <w:lang w:val="sr-Cyrl-RS"/>
        </w:rPr>
        <w:t>, број 11/25) Општина Брод основала је „Слободну зону Брод“ укупне површине 84,04 хектара.</w:t>
      </w:r>
    </w:p>
    <w:p w14:paraId="4938DFB0" w14:textId="168892FA" w:rsidR="0086416F" w:rsidRPr="003E12B5" w:rsidRDefault="0086416F" w:rsidP="000A0FFC">
      <w:pPr>
        <w:pStyle w:val="BodyText"/>
        <w:spacing w:after="120" w:line="252" w:lineRule="auto"/>
        <w:ind w:firstLine="720"/>
        <w:rPr>
          <w:rStyle w:val="Strong"/>
          <w:b w:val="0"/>
          <w:bCs w:val="0"/>
          <w:color w:val="auto"/>
          <w:shd w:val="clear" w:color="auto" w:fill="FAFAFA"/>
          <w:lang w:val="sr-Cyrl-RS"/>
        </w:rPr>
      </w:pPr>
      <w:r w:rsidRPr="00C45D50">
        <w:rPr>
          <w:rStyle w:val="Strong"/>
          <w:b w:val="0"/>
          <w:bCs w:val="0"/>
          <w:color w:val="auto"/>
        </w:rPr>
        <w:t xml:space="preserve">Савјет министара БиХ, на приједлог Министарства спољне трговине и економских односа, донио је Одлуку о одређивању дијела царинског подручја БиХ као </w:t>
      </w:r>
      <w:r w:rsidR="00A96D85" w:rsidRPr="00C45D50">
        <w:rPr>
          <w:rStyle w:val="Strong"/>
          <w:b w:val="0"/>
          <w:bCs w:val="0"/>
          <w:color w:val="auto"/>
          <w:lang w:val="sr-Cyrl-RS"/>
        </w:rPr>
        <w:t>„</w:t>
      </w:r>
      <w:r w:rsidRPr="00C45D50">
        <w:rPr>
          <w:rStyle w:val="Strong"/>
          <w:b w:val="0"/>
          <w:bCs w:val="0"/>
          <w:color w:val="auto"/>
        </w:rPr>
        <w:t>Слободна зона Брод“, у складу са Законом о слободним зонама у Босни и Херцеговини</w:t>
      </w:r>
      <w:r w:rsidR="00BE07B0" w:rsidRPr="00C45D50">
        <w:rPr>
          <w:rStyle w:val="Strong"/>
          <w:b w:val="0"/>
          <w:bCs w:val="0"/>
          <w:color w:val="auto"/>
          <w:lang w:val="sr-Cyrl-RS"/>
        </w:rPr>
        <w:t xml:space="preserve"> (</w:t>
      </w:r>
      <w:r w:rsidR="000A0FFC" w:rsidRPr="00C45D50">
        <w:rPr>
          <w:rStyle w:val="Strong"/>
          <w:b w:val="0"/>
          <w:bCs w:val="0"/>
          <w:color w:val="auto"/>
          <w:lang w:val="sr-Cyrl-RS"/>
        </w:rPr>
        <w:t>„</w:t>
      </w:r>
      <w:r w:rsidR="00BE07B0" w:rsidRPr="00C45D50">
        <w:rPr>
          <w:color w:val="auto"/>
          <w:lang w:val="sr-Cyrl-RS"/>
        </w:rPr>
        <w:t>Службени гласник БиХ</w:t>
      </w:r>
      <w:r w:rsidR="000A0FFC" w:rsidRPr="00C45D50">
        <w:rPr>
          <w:color w:val="auto"/>
          <w:lang w:val="sr-Cyrl-RS"/>
        </w:rPr>
        <w:t>“</w:t>
      </w:r>
      <w:r w:rsidR="00BE07B0" w:rsidRPr="00C45D50">
        <w:rPr>
          <w:color w:val="auto"/>
          <w:lang w:val="sr-Cyrl-RS"/>
        </w:rPr>
        <w:t>, број 99/09)</w:t>
      </w:r>
      <w:r w:rsidRPr="00C45D50">
        <w:rPr>
          <w:rStyle w:val="Strong"/>
          <w:b w:val="0"/>
          <w:bCs w:val="0"/>
          <w:color w:val="auto"/>
        </w:rPr>
        <w:t>.</w:t>
      </w:r>
      <w:r w:rsidR="00BE07B0" w:rsidRPr="00C45D50">
        <w:rPr>
          <w:rStyle w:val="Strong"/>
          <w:b w:val="0"/>
          <w:bCs w:val="0"/>
          <w:color w:val="auto"/>
          <w:lang w:val="sr-Cyrl-RS"/>
        </w:rPr>
        <w:t xml:space="preserve"> Чланом 13. поменутог Закона одређено је да слободном зоном управља оснивач зоне који је дужан да донесе Правилник о условима за обављање дјелатности у слободној зони у року од 30 дана од дана оснивања слободне зоне. Законом о слободним зонама Републике Српске</w:t>
      </w:r>
      <w:r w:rsidR="003E12B5" w:rsidRPr="00C45D50">
        <w:rPr>
          <w:rStyle w:val="Strong"/>
          <w:b w:val="0"/>
          <w:bCs w:val="0"/>
          <w:color w:val="auto"/>
          <w:lang w:val="hr-HR"/>
        </w:rPr>
        <w:t xml:space="preserve"> </w:t>
      </w:r>
      <w:r w:rsidR="003E12B5" w:rsidRPr="00C45D50">
        <w:rPr>
          <w:color w:val="auto"/>
          <w:lang w:val="sr-Cyrl-RS"/>
        </w:rPr>
        <w:t>(</w:t>
      </w:r>
      <w:r w:rsidR="000A0FFC" w:rsidRPr="00C45D50">
        <w:rPr>
          <w:color w:val="auto"/>
          <w:lang w:val="sr-Cyrl-RS"/>
        </w:rPr>
        <w:t>„</w:t>
      </w:r>
      <w:r w:rsidR="003E12B5" w:rsidRPr="00C45D50">
        <w:rPr>
          <w:color w:val="auto"/>
          <w:lang w:val="sr-Cyrl-RS"/>
        </w:rPr>
        <w:t>Службени гласник Републике Српске</w:t>
      </w:r>
      <w:r w:rsidR="000A0FFC" w:rsidRPr="00C45D50">
        <w:rPr>
          <w:color w:val="auto"/>
          <w:lang w:val="sr-Cyrl-RS"/>
        </w:rPr>
        <w:t>“</w:t>
      </w:r>
      <w:r w:rsidR="003E12B5" w:rsidRPr="00C45D50">
        <w:rPr>
          <w:color w:val="auto"/>
          <w:lang w:val="sr-Cyrl-RS"/>
        </w:rPr>
        <w:t>, број 15/21)</w:t>
      </w:r>
      <w:r w:rsidR="003E12B5" w:rsidRPr="00C45D50">
        <w:rPr>
          <w:color w:val="auto"/>
          <w:lang w:val="hr-HR"/>
        </w:rPr>
        <w:t xml:space="preserve">, </w:t>
      </w:r>
      <w:r w:rsidR="003E12B5" w:rsidRPr="00C45D50">
        <w:rPr>
          <w:color w:val="auto"/>
          <w:lang w:val="sr-Cyrl-RS"/>
        </w:rPr>
        <w:t>и то чланом 18. предвиђено је да је оснивач зоне дужан донијети Правилник којим</w:t>
      </w:r>
      <w:r w:rsidR="003E12B5" w:rsidRPr="000400D1">
        <w:rPr>
          <w:color w:val="auto"/>
          <w:lang w:val="sr-Cyrl-RS"/>
        </w:rPr>
        <w:t xml:space="preserve"> се уређују организационо-технички услови за обављање дјелатности у слободној зони у року од 30 дана од дана доношења одлуке Савјета министара БиХ о одређивању дијела царинског подручја БиХ као слободне зоне. Имајући у виду наведено, приступило се изради Правилника о условима за обављање дјелатности у „Слободној зони Брод“.</w:t>
      </w:r>
    </w:p>
    <w:p w14:paraId="52EB0FE8" w14:textId="77777777" w:rsidR="00BE07B0" w:rsidRPr="0086416F" w:rsidRDefault="00BE07B0" w:rsidP="002C5019">
      <w:pPr>
        <w:pStyle w:val="BodyText"/>
        <w:spacing w:after="120" w:line="252" w:lineRule="auto"/>
        <w:rPr>
          <w:b/>
          <w:bCs/>
          <w:color w:val="auto"/>
          <w:lang w:val="sr-Cyrl-RS"/>
        </w:rPr>
      </w:pPr>
    </w:p>
    <w:p w14:paraId="59ED3B8E" w14:textId="4108C911" w:rsidR="007A5D1B" w:rsidRPr="003E12B5" w:rsidRDefault="003E12B5" w:rsidP="007A5D1B">
      <w:pPr>
        <w:pStyle w:val="BodyText"/>
        <w:spacing w:after="120" w:line="252" w:lineRule="auto"/>
        <w:rPr>
          <w:b/>
          <w:bCs/>
          <w:color w:val="auto"/>
          <w:lang w:val="sr-Cyrl-RS"/>
        </w:rPr>
      </w:pPr>
      <w:r>
        <w:rPr>
          <w:b/>
          <w:bCs/>
          <w:color w:val="auto"/>
          <w:lang w:val="sr-Cyrl-RS"/>
        </w:rPr>
        <w:t xml:space="preserve">      </w:t>
      </w:r>
      <w:r w:rsidRPr="003E12B5">
        <w:rPr>
          <w:b/>
          <w:bCs/>
          <w:color w:val="auto"/>
          <w:lang w:val="sr-Cyrl-RS"/>
        </w:rPr>
        <w:t xml:space="preserve">Обрађивач: </w:t>
      </w:r>
      <w:r>
        <w:rPr>
          <w:b/>
          <w:bCs/>
          <w:color w:val="auto"/>
          <w:lang w:val="sr-Cyrl-RS"/>
        </w:rPr>
        <w:t xml:space="preserve">                                                                                                                      </w:t>
      </w:r>
      <w:r w:rsidRPr="003E12B5">
        <w:rPr>
          <w:b/>
          <w:bCs/>
          <w:color w:val="auto"/>
          <w:lang w:val="sr-Cyrl-RS"/>
        </w:rPr>
        <w:t>Предлагач:</w:t>
      </w:r>
    </w:p>
    <w:p w14:paraId="46C08231" w14:textId="57C17C26" w:rsidR="003E12B5" w:rsidRPr="003E12B5" w:rsidRDefault="003E12B5" w:rsidP="007A5D1B">
      <w:pPr>
        <w:pStyle w:val="BodyText"/>
        <w:spacing w:after="120" w:line="252" w:lineRule="auto"/>
        <w:rPr>
          <w:b/>
          <w:bCs/>
          <w:color w:val="auto"/>
          <w:lang w:val="sr-Cyrl-RS"/>
        </w:rPr>
      </w:pPr>
      <w:r w:rsidRPr="003E12B5">
        <w:rPr>
          <w:b/>
          <w:bCs/>
          <w:color w:val="auto"/>
          <w:lang w:val="sr-Cyrl-RS"/>
        </w:rPr>
        <w:t xml:space="preserve">Кабинет начелника </w:t>
      </w:r>
      <w:r>
        <w:rPr>
          <w:b/>
          <w:bCs/>
          <w:color w:val="auto"/>
          <w:lang w:val="sr-Cyrl-RS"/>
        </w:rPr>
        <w:t xml:space="preserve">                                                                                  </w:t>
      </w:r>
      <w:bookmarkStart w:id="1" w:name="_GoBack"/>
      <w:bookmarkEnd w:id="1"/>
      <w:r>
        <w:rPr>
          <w:b/>
          <w:bCs/>
          <w:color w:val="auto"/>
          <w:lang w:val="sr-Cyrl-RS"/>
        </w:rPr>
        <w:t xml:space="preserve">                    </w:t>
      </w:r>
      <w:r w:rsidRPr="003E12B5">
        <w:rPr>
          <w:b/>
          <w:bCs/>
          <w:color w:val="auto"/>
          <w:lang w:val="sr-Cyrl-RS"/>
        </w:rPr>
        <w:t>Начелник општине</w:t>
      </w:r>
    </w:p>
    <w:sectPr w:rsidR="003E12B5" w:rsidRPr="003E12B5" w:rsidSect="00FC056C">
      <w:pgSz w:w="11900" w:h="16840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119F5" w14:textId="77777777" w:rsidR="00202749" w:rsidRDefault="00202749">
      <w:pPr>
        <w:spacing w:after="0"/>
      </w:pPr>
      <w:r>
        <w:separator/>
      </w:r>
    </w:p>
  </w:endnote>
  <w:endnote w:type="continuationSeparator" w:id="0">
    <w:p w14:paraId="3CE7D266" w14:textId="77777777" w:rsidR="00202749" w:rsidRDefault="002027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0398C" w14:textId="77777777" w:rsidR="00202749" w:rsidRDefault="00202749"/>
  </w:footnote>
  <w:footnote w:type="continuationSeparator" w:id="0">
    <w:p w14:paraId="599BB02A" w14:textId="77777777" w:rsidR="00202749" w:rsidRDefault="0020274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E7846"/>
    <w:multiLevelType w:val="multilevel"/>
    <w:tmpl w:val="E2DCC1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1434B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872C65"/>
    <w:multiLevelType w:val="hybridMultilevel"/>
    <w:tmpl w:val="BE240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64709"/>
    <w:multiLevelType w:val="hybridMultilevel"/>
    <w:tmpl w:val="EDF46C72"/>
    <w:lvl w:ilvl="0" w:tplc="18DAE9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12351F"/>
    <w:multiLevelType w:val="hybridMultilevel"/>
    <w:tmpl w:val="0CC43724"/>
    <w:lvl w:ilvl="0" w:tplc="6C427D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A1D99"/>
    <w:multiLevelType w:val="hybridMultilevel"/>
    <w:tmpl w:val="71040F36"/>
    <w:lvl w:ilvl="0" w:tplc="18DAE9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AE71E3"/>
    <w:multiLevelType w:val="hybridMultilevel"/>
    <w:tmpl w:val="579C9000"/>
    <w:lvl w:ilvl="0" w:tplc="31306CC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001556"/>
    <w:multiLevelType w:val="hybridMultilevel"/>
    <w:tmpl w:val="E2A0C458"/>
    <w:lvl w:ilvl="0" w:tplc="129C3374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E67DE"/>
    <w:multiLevelType w:val="hybridMultilevel"/>
    <w:tmpl w:val="8132EECC"/>
    <w:lvl w:ilvl="0" w:tplc="18DAE9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22624C"/>
    <w:multiLevelType w:val="hybridMultilevel"/>
    <w:tmpl w:val="7B32B2F4"/>
    <w:lvl w:ilvl="0" w:tplc="18DAE9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0C3B98"/>
    <w:multiLevelType w:val="hybridMultilevel"/>
    <w:tmpl w:val="E2DEDCFA"/>
    <w:lvl w:ilvl="0" w:tplc="5F6E9B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0A2D49"/>
    <w:multiLevelType w:val="hybridMultilevel"/>
    <w:tmpl w:val="1016831C"/>
    <w:lvl w:ilvl="0" w:tplc="18DAE92A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8"/>
  </w:num>
  <w:num w:numId="6">
    <w:abstractNumId w:val="2"/>
  </w:num>
  <w:num w:numId="7">
    <w:abstractNumId w:val="10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E9B"/>
    <w:rsid w:val="00003784"/>
    <w:rsid w:val="00013C62"/>
    <w:rsid w:val="0001734A"/>
    <w:rsid w:val="000400D1"/>
    <w:rsid w:val="00053731"/>
    <w:rsid w:val="00055228"/>
    <w:rsid w:val="00076046"/>
    <w:rsid w:val="00095854"/>
    <w:rsid w:val="000A0FFC"/>
    <w:rsid w:val="00140474"/>
    <w:rsid w:val="001824F8"/>
    <w:rsid w:val="001E5627"/>
    <w:rsid w:val="00202537"/>
    <w:rsid w:val="00202749"/>
    <w:rsid w:val="002207CC"/>
    <w:rsid w:val="00256572"/>
    <w:rsid w:val="002C5019"/>
    <w:rsid w:val="002E07A6"/>
    <w:rsid w:val="0030784F"/>
    <w:rsid w:val="00310F7C"/>
    <w:rsid w:val="00320EAE"/>
    <w:rsid w:val="00331368"/>
    <w:rsid w:val="00392CB6"/>
    <w:rsid w:val="00393F1A"/>
    <w:rsid w:val="003A069D"/>
    <w:rsid w:val="003E12B5"/>
    <w:rsid w:val="003E6365"/>
    <w:rsid w:val="003F118E"/>
    <w:rsid w:val="00403980"/>
    <w:rsid w:val="00446705"/>
    <w:rsid w:val="00455885"/>
    <w:rsid w:val="00496BD6"/>
    <w:rsid w:val="004D2C2D"/>
    <w:rsid w:val="004E5C4F"/>
    <w:rsid w:val="0051152B"/>
    <w:rsid w:val="00512778"/>
    <w:rsid w:val="005A5575"/>
    <w:rsid w:val="005D5245"/>
    <w:rsid w:val="00606C16"/>
    <w:rsid w:val="0066414C"/>
    <w:rsid w:val="00666F7B"/>
    <w:rsid w:val="00695294"/>
    <w:rsid w:val="006A0883"/>
    <w:rsid w:val="006E5ED5"/>
    <w:rsid w:val="00702EB2"/>
    <w:rsid w:val="0073234A"/>
    <w:rsid w:val="00733696"/>
    <w:rsid w:val="00737917"/>
    <w:rsid w:val="007713B5"/>
    <w:rsid w:val="007A5D1B"/>
    <w:rsid w:val="007E6056"/>
    <w:rsid w:val="00824B4B"/>
    <w:rsid w:val="00862CE8"/>
    <w:rsid w:val="0086416F"/>
    <w:rsid w:val="00873BC0"/>
    <w:rsid w:val="00876431"/>
    <w:rsid w:val="00890E0D"/>
    <w:rsid w:val="00894608"/>
    <w:rsid w:val="008B220A"/>
    <w:rsid w:val="008D076B"/>
    <w:rsid w:val="008E5158"/>
    <w:rsid w:val="00913346"/>
    <w:rsid w:val="00913452"/>
    <w:rsid w:val="0092553D"/>
    <w:rsid w:val="009C443E"/>
    <w:rsid w:val="00A05C8E"/>
    <w:rsid w:val="00A5454D"/>
    <w:rsid w:val="00A81114"/>
    <w:rsid w:val="00A911AD"/>
    <w:rsid w:val="00A96D85"/>
    <w:rsid w:val="00AA286B"/>
    <w:rsid w:val="00AB65FA"/>
    <w:rsid w:val="00AE252B"/>
    <w:rsid w:val="00AE723A"/>
    <w:rsid w:val="00AF24A2"/>
    <w:rsid w:val="00B27AF7"/>
    <w:rsid w:val="00B57E9D"/>
    <w:rsid w:val="00B87A3D"/>
    <w:rsid w:val="00BE07B0"/>
    <w:rsid w:val="00C02B4E"/>
    <w:rsid w:val="00C22CAD"/>
    <w:rsid w:val="00C45D50"/>
    <w:rsid w:val="00C53764"/>
    <w:rsid w:val="00C75FF0"/>
    <w:rsid w:val="00C87476"/>
    <w:rsid w:val="00CC0E9B"/>
    <w:rsid w:val="00CD3FE4"/>
    <w:rsid w:val="00D0597F"/>
    <w:rsid w:val="00D52E27"/>
    <w:rsid w:val="00D62E51"/>
    <w:rsid w:val="00D770D5"/>
    <w:rsid w:val="00D82696"/>
    <w:rsid w:val="00D82770"/>
    <w:rsid w:val="00D82EDE"/>
    <w:rsid w:val="00DA0C30"/>
    <w:rsid w:val="00DA3E5D"/>
    <w:rsid w:val="00DF3153"/>
    <w:rsid w:val="00E11449"/>
    <w:rsid w:val="00E13370"/>
    <w:rsid w:val="00E37507"/>
    <w:rsid w:val="00E6491C"/>
    <w:rsid w:val="00E8092C"/>
    <w:rsid w:val="00E9461A"/>
    <w:rsid w:val="00EB7279"/>
    <w:rsid w:val="00EB7A2C"/>
    <w:rsid w:val="00EC60A9"/>
    <w:rsid w:val="00ED6981"/>
    <w:rsid w:val="00F31F4A"/>
    <w:rsid w:val="00FA6A4F"/>
    <w:rsid w:val="00FC056C"/>
    <w:rsid w:val="00FE6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744F2"/>
  <w15:docId w15:val="{8F4A477A-6B17-4AD7-B62C-A8AAFAED0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452"/>
    <w:pPr>
      <w:widowControl/>
      <w:spacing w:after="120"/>
      <w:jc w:val="both"/>
    </w:pPr>
    <w:rPr>
      <w:rFonts w:ascii="Times New Roman" w:hAnsi="Times New Roman"/>
      <w:color w:val="000000"/>
      <w:sz w:val="22"/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702E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1434B"/>
      <w:sz w:val="22"/>
      <w:szCs w:val="22"/>
      <w:u w:val="none"/>
    </w:rPr>
  </w:style>
  <w:style w:type="character" w:customStyle="1" w:styleId="Picturecaption">
    <w:name w:val="Picture caption_"/>
    <w:basedOn w:val="DefaultParagraphFont"/>
    <w:link w:val="Picturecaption0"/>
    <w:rsid w:val="00702E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1434B"/>
      <w:sz w:val="22"/>
      <w:szCs w:val="22"/>
      <w:u w:val="none"/>
    </w:rPr>
  </w:style>
  <w:style w:type="paragraph" w:styleId="BodyText">
    <w:name w:val="Body Text"/>
    <w:basedOn w:val="Normal"/>
    <w:link w:val="BodyTextChar"/>
    <w:qFormat/>
    <w:rsid w:val="00702EB2"/>
    <w:pPr>
      <w:widowControl w:val="0"/>
      <w:spacing w:after="440"/>
    </w:pPr>
    <w:rPr>
      <w:rFonts w:eastAsia="Times New Roman" w:cs="Times New Roman"/>
      <w:color w:val="41434B"/>
      <w:szCs w:val="22"/>
    </w:rPr>
  </w:style>
  <w:style w:type="paragraph" w:customStyle="1" w:styleId="Picturecaption0">
    <w:name w:val="Picture caption"/>
    <w:basedOn w:val="Normal"/>
    <w:link w:val="Picturecaption"/>
    <w:rsid w:val="00702EB2"/>
    <w:pPr>
      <w:widowControl w:val="0"/>
    </w:pPr>
    <w:rPr>
      <w:rFonts w:eastAsia="Times New Roman" w:cs="Times New Roman"/>
      <w:color w:val="41434B"/>
      <w:szCs w:val="22"/>
    </w:rPr>
  </w:style>
  <w:style w:type="paragraph" w:customStyle="1" w:styleId="lan">
    <w:name w:val="Član"/>
    <w:basedOn w:val="BodyText"/>
    <w:link w:val="lanChar"/>
    <w:qFormat/>
    <w:rsid w:val="00496BD6"/>
    <w:pPr>
      <w:keepNext/>
      <w:keepLines/>
      <w:widowControl/>
      <w:spacing w:before="120" w:after="120" w:line="252" w:lineRule="auto"/>
      <w:jc w:val="center"/>
    </w:pPr>
    <w:rPr>
      <w:b/>
      <w:color w:val="auto"/>
    </w:rPr>
  </w:style>
  <w:style w:type="paragraph" w:styleId="ListParagraph">
    <w:name w:val="List Paragraph"/>
    <w:basedOn w:val="Normal"/>
    <w:uiPriority w:val="34"/>
    <w:qFormat/>
    <w:rsid w:val="00913452"/>
    <w:pPr>
      <w:ind w:left="720"/>
      <w:contextualSpacing/>
    </w:pPr>
  </w:style>
  <w:style w:type="character" w:customStyle="1" w:styleId="lanChar">
    <w:name w:val="Član Char"/>
    <w:basedOn w:val="BodyTextChar"/>
    <w:link w:val="lan"/>
    <w:rsid w:val="00496BD6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color w:val="41434B"/>
      <w:sz w:val="22"/>
      <w:szCs w:val="22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5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572"/>
    <w:rPr>
      <w:rFonts w:ascii="Segoe UI" w:hAnsi="Segoe UI" w:cs="Segoe UI"/>
      <w:color w:val="000000"/>
      <w:sz w:val="18"/>
      <w:szCs w:val="18"/>
      <w:lang w:val="sr-Cyrl-BA"/>
    </w:rPr>
  </w:style>
  <w:style w:type="character" w:styleId="Strong">
    <w:name w:val="Strong"/>
    <w:basedOn w:val="DefaultParagraphFont"/>
    <w:uiPriority w:val="22"/>
    <w:qFormat/>
    <w:rsid w:val="0086416F"/>
    <w:rPr>
      <w:b/>
      <w:bCs/>
    </w:rPr>
  </w:style>
  <w:style w:type="paragraph" w:styleId="NoSpacing">
    <w:name w:val="No Spacing"/>
    <w:uiPriority w:val="1"/>
    <w:qFormat/>
    <w:rsid w:val="00D62E51"/>
    <w:pPr>
      <w:widowControl/>
      <w:jc w:val="both"/>
    </w:pPr>
    <w:rPr>
      <w:rFonts w:ascii="Times New Roman" w:hAnsi="Times New Roman"/>
      <w:color w:val="000000"/>
      <w:sz w:val="22"/>
      <w:lang w:val="sr-Cyrl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C658E-493B-4ED0-BF20-28B577106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2181</Words>
  <Characters>12435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Svjetlana Sladoje</cp:lastModifiedBy>
  <cp:revision>28</cp:revision>
  <cp:lastPrinted>2026-07-17T11:56:00Z</cp:lastPrinted>
  <dcterms:created xsi:type="dcterms:W3CDTF">2026-07-17T11:31:00Z</dcterms:created>
  <dcterms:modified xsi:type="dcterms:W3CDTF">2026-07-17T12:38:00Z</dcterms:modified>
</cp:coreProperties>
</file>